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07" w:rsidRDefault="00A318F9" w:rsidP="00060EB1">
      <w:pPr>
        <w:widowControl/>
        <w:tabs>
          <w:tab w:val="left" w:pos="567"/>
        </w:tabs>
        <w:autoSpaceDE/>
        <w:autoSpaceDN/>
        <w:adjustRightInd/>
      </w:pPr>
      <w:r>
        <w:rPr>
          <w:noProof/>
        </w:rPr>
        <w:drawing>
          <wp:inline distT="0" distB="0" distL="0" distR="0">
            <wp:extent cx="5637530" cy="847359"/>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7530" cy="847359"/>
                    </a:xfrm>
                    <a:prstGeom prst="rect">
                      <a:avLst/>
                    </a:prstGeom>
                    <a:noFill/>
                    <a:ln>
                      <a:noFill/>
                    </a:ln>
                  </pic:spPr>
                </pic:pic>
              </a:graphicData>
            </a:graphic>
          </wp:inline>
        </w:drawing>
      </w:r>
    </w:p>
    <w:p w:rsidR="003C0007" w:rsidRPr="00330995" w:rsidRDefault="003C0007" w:rsidP="00BF7EEB">
      <w:pPr>
        <w:tabs>
          <w:tab w:val="left" w:pos="567"/>
        </w:tabs>
        <w:jc w:val="cente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suppressAutoHyphens/>
        <w:jc w:val="right"/>
        <w:rPr>
          <w:rFonts w:eastAsia="SimSun"/>
          <w:b/>
          <w:kern w:val="1"/>
          <w:lang w:eastAsia="hi-IN" w:bidi="hi-IN"/>
        </w:rPr>
      </w:pPr>
      <w:r w:rsidRPr="00330995">
        <w:rPr>
          <w:rFonts w:eastAsia="SimSun"/>
          <w:b/>
          <w:kern w:val="1"/>
          <w:lang w:eastAsia="hi-IN" w:bidi="hi-IN"/>
        </w:rPr>
        <w:t>Утвърдил:……….…………</w:t>
      </w:r>
    </w:p>
    <w:p w:rsidR="0005072E" w:rsidRPr="00330995" w:rsidRDefault="0005072E" w:rsidP="00BF7EEB">
      <w:pPr>
        <w:tabs>
          <w:tab w:val="left" w:pos="567"/>
        </w:tabs>
        <w:suppressAutoHyphens/>
        <w:ind w:left="1492"/>
        <w:jc w:val="right"/>
        <w:rPr>
          <w:rFonts w:eastAsia="SimSun"/>
          <w:b/>
          <w:kern w:val="1"/>
          <w:lang w:eastAsia="hi-IN" w:bidi="hi-IN"/>
        </w:rPr>
      </w:pPr>
      <w:r w:rsidRPr="00330995">
        <w:rPr>
          <w:rFonts w:eastAsia="SimSun"/>
          <w:b/>
          <w:kern w:val="1"/>
          <w:lang w:eastAsia="hi-IN" w:bidi="hi-IN"/>
        </w:rPr>
        <w:t>Директор ТП ДГС –</w:t>
      </w:r>
      <w:r w:rsidR="001D7E0A">
        <w:rPr>
          <w:rFonts w:eastAsia="SimSun"/>
          <w:b/>
          <w:kern w:val="1"/>
          <w:lang w:eastAsia="hi-IN" w:bidi="hi-IN"/>
        </w:rPr>
        <w:t>Мездра</w:t>
      </w:r>
    </w:p>
    <w:p w:rsidR="0005072E" w:rsidRPr="00330995" w:rsidRDefault="0005072E" w:rsidP="00BF7EEB">
      <w:pPr>
        <w:tabs>
          <w:tab w:val="left" w:pos="567"/>
        </w:tabs>
        <w:suppressAutoHyphens/>
        <w:ind w:left="1492"/>
        <w:jc w:val="right"/>
        <w:rPr>
          <w:rFonts w:eastAsia="SimSun"/>
          <w:b/>
          <w:kern w:val="1"/>
          <w:lang w:eastAsia="hi-IN" w:bidi="hi-IN"/>
        </w:rPr>
      </w:pPr>
      <w:r w:rsidRPr="00330995">
        <w:rPr>
          <w:rFonts w:eastAsia="SimSun"/>
          <w:b/>
          <w:kern w:val="1"/>
          <w:lang w:eastAsia="hi-IN" w:bidi="hi-IN"/>
        </w:rPr>
        <w:t>/ инж.</w:t>
      </w:r>
      <w:r w:rsidR="001D7E0A">
        <w:rPr>
          <w:rFonts w:eastAsia="SimSun"/>
          <w:b/>
          <w:kern w:val="1"/>
          <w:lang w:eastAsia="hi-IN" w:bidi="hi-IN"/>
        </w:rPr>
        <w:t>Евгения Христова</w:t>
      </w:r>
      <w:r w:rsidRPr="00330995">
        <w:rPr>
          <w:rFonts w:eastAsia="SimSun"/>
          <w:b/>
          <w:kern w:val="1"/>
          <w:lang w:eastAsia="hi-IN" w:bidi="hi-IN"/>
        </w:rPr>
        <w:t xml:space="preserve"> /</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4A6906">
      <w:pPr>
        <w:tabs>
          <w:tab w:val="left" w:pos="567"/>
        </w:tabs>
        <w:spacing w:before="120" w:after="120"/>
        <w:ind w:right="5"/>
        <w:jc w:val="center"/>
        <w:rPr>
          <w:b/>
          <w:spacing w:val="60"/>
        </w:rPr>
      </w:pPr>
      <w:r w:rsidRPr="00330995">
        <w:rPr>
          <w:color w:val="000000"/>
        </w:rPr>
        <w:t>„</w:t>
      </w:r>
      <w:r w:rsidRPr="00330995">
        <w:rPr>
          <w:b/>
          <w:bCs/>
          <w:color w:val="000000"/>
        </w:rPr>
        <w:t xml:space="preserve">Доставка на канцеларски материали за нуждите на Държавно горско стопанство – гр. </w:t>
      </w:r>
      <w:r w:rsidR="001D7E0A">
        <w:rPr>
          <w:b/>
          <w:bCs/>
          <w:color w:val="000000"/>
        </w:rPr>
        <w:t>Мездра</w:t>
      </w:r>
      <w:r w:rsidRPr="00330995">
        <w:rPr>
          <w:b/>
          <w:bCs/>
          <w:color w:val="000000"/>
        </w:rPr>
        <w:t>”</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ind w:right="-142"/>
        <w:jc w:val="both"/>
        <w:rPr>
          <w:b/>
          <w:bCs/>
        </w:rPr>
      </w:pPr>
    </w:p>
    <w:p w:rsidR="0005072E" w:rsidRPr="00C24B7C" w:rsidRDefault="0005072E" w:rsidP="00BF7EEB">
      <w:pPr>
        <w:tabs>
          <w:tab w:val="left" w:pos="567"/>
        </w:tabs>
        <w:jc w:val="both"/>
        <w:rPr>
          <w:b/>
        </w:rPr>
      </w:pPr>
      <w:r w:rsidRPr="00C24B7C">
        <w:rPr>
          <w:b/>
        </w:rPr>
        <w:t xml:space="preserve">краен срок за подаване на офертите:                </w:t>
      </w:r>
      <w:r w:rsidR="0079321F" w:rsidRPr="00C24B7C">
        <w:rPr>
          <w:b/>
        </w:rPr>
        <w:t>1</w:t>
      </w:r>
      <w:r w:rsidR="003F6F5A">
        <w:rPr>
          <w:b/>
        </w:rPr>
        <w:t>4</w:t>
      </w:r>
      <w:r w:rsidR="0079321F" w:rsidRPr="00C24B7C">
        <w:rPr>
          <w:b/>
        </w:rPr>
        <w:t>.</w:t>
      </w:r>
      <w:r w:rsidR="003F6F5A">
        <w:rPr>
          <w:b/>
        </w:rPr>
        <w:t>02</w:t>
      </w:r>
      <w:r w:rsidRPr="00C24B7C">
        <w:rPr>
          <w:b/>
          <w:bCs/>
        </w:rPr>
        <w:t>.201</w:t>
      </w:r>
      <w:r w:rsidR="003F6F5A">
        <w:rPr>
          <w:b/>
          <w:bCs/>
        </w:rPr>
        <w:t>9</w:t>
      </w:r>
      <w:r w:rsidRPr="00C24B7C">
        <w:rPr>
          <w:b/>
          <w:bCs/>
        </w:rPr>
        <w:t xml:space="preserve"> г до </w:t>
      </w:r>
      <w:r w:rsidR="0079321F" w:rsidRPr="00C24B7C">
        <w:rPr>
          <w:b/>
          <w:bCs/>
        </w:rPr>
        <w:t xml:space="preserve"> 17</w:t>
      </w:r>
      <w:r w:rsidRPr="00C24B7C">
        <w:rPr>
          <w:b/>
          <w:bCs/>
        </w:rPr>
        <w:t>:00 часа</w:t>
      </w:r>
    </w:p>
    <w:p w:rsidR="0005072E" w:rsidRPr="0079321F" w:rsidRDefault="0005072E" w:rsidP="00BF7EEB">
      <w:pPr>
        <w:tabs>
          <w:tab w:val="left" w:pos="567"/>
        </w:tabs>
        <w:jc w:val="both"/>
        <w:rPr>
          <w:b/>
        </w:rPr>
      </w:pPr>
    </w:p>
    <w:p w:rsidR="0005072E" w:rsidRPr="0079321F" w:rsidRDefault="0005072E" w:rsidP="00BF7EEB">
      <w:pPr>
        <w:tabs>
          <w:tab w:val="left" w:pos="567"/>
        </w:tabs>
        <w:jc w:val="both"/>
        <w:rPr>
          <w:b/>
          <w:sz w:val="28"/>
          <w:szCs w:val="28"/>
        </w:rPr>
      </w:pPr>
      <w:r w:rsidRPr="0079321F">
        <w:rPr>
          <w:b/>
        </w:rPr>
        <w:t xml:space="preserve">отваряне на офертите:             </w:t>
      </w:r>
      <w:r w:rsidR="0079321F">
        <w:rPr>
          <w:b/>
        </w:rPr>
        <w:t xml:space="preserve">                             1</w:t>
      </w:r>
      <w:r w:rsidR="003F6F5A">
        <w:rPr>
          <w:b/>
        </w:rPr>
        <w:t>5</w:t>
      </w:r>
      <w:r w:rsidR="0079321F">
        <w:rPr>
          <w:b/>
        </w:rPr>
        <w:t>.</w:t>
      </w:r>
      <w:r w:rsidR="003F6F5A">
        <w:rPr>
          <w:b/>
        </w:rPr>
        <w:t>02</w:t>
      </w:r>
      <w:r w:rsidRPr="0079321F">
        <w:rPr>
          <w:b/>
          <w:bCs/>
        </w:rPr>
        <w:t>.201</w:t>
      </w:r>
      <w:r w:rsidR="003F6F5A">
        <w:rPr>
          <w:b/>
          <w:bCs/>
        </w:rPr>
        <w:t>9</w:t>
      </w:r>
      <w:r w:rsidRPr="0079321F">
        <w:rPr>
          <w:b/>
          <w:bCs/>
        </w:rPr>
        <w:t xml:space="preserve"> г. от  </w:t>
      </w:r>
      <w:r w:rsidR="0079321F">
        <w:rPr>
          <w:b/>
          <w:bCs/>
        </w:rPr>
        <w:t>1</w:t>
      </w:r>
      <w:r w:rsidR="003F6F5A">
        <w:rPr>
          <w:b/>
          <w:bCs/>
        </w:rPr>
        <w:t>0</w:t>
      </w:r>
      <w:r w:rsidR="0079321F">
        <w:rPr>
          <w:b/>
          <w:bCs/>
        </w:rPr>
        <w:t>:00</w:t>
      </w:r>
      <w:r w:rsidRPr="0079321F">
        <w:rPr>
          <w:b/>
          <w:bCs/>
        </w:rPr>
        <w:t xml:space="preserve"> часа</w:t>
      </w: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Pr="004A6906" w:rsidRDefault="004A6906" w:rsidP="004A6906">
      <w:pPr>
        <w:pStyle w:val="NoSpacing2"/>
        <w:rPr>
          <w:rFonts w:ascii="Times New Roman" w:hAnsi="Times New Roman"/>
          <w:sz w:val="24"/>
          <w:szCs w:val="24"/>
        </w:rPr>
      </w:pPr>
      <w:r w:rsidRPr="004A6906">
        <w:rPr>
          <w:rFonts w:ascii="Times New Roman" w:hAnsi="Times New Roman"/>
          <w:sz w:val="24"/>
          <w:szCs w:val="24"/>
        </w:rPr>
        <w:t>Изготвил:………………………………..</w:t>
      </w:r>
    </w:p>
    <w:p w:rsidR="004A6906" w:rsidRPr="004A6906" w:rsidRDefault="004A6906" w:rsidP="004A6906">
      <w:pPr>
        <w:pStyle w:val="NoSpacing2"/>
        <w:rPr>
          <w:rFonts w:ascii="Times New Roman" w:hAnsi="Times New Roman"/>
          <w:sz w:val="24"/>
          <w:szCs w:val="24"/>
        </w:rPr>
      </w:pPr>
      <w:r w:rsidRPr="004A6906">
        <w:rPr>
          <w:rFonts w:ascii="Times New Roman" w:hAnsi="Times New Roman"/>
          <w:sz w:val="24"/>
          <w:szCs w:val="24"/>
        </w:rPr>
        <w:t xml:space="preserve">         /</w:t>
      </w:r>
      <w:r w:rsidR="001D7E0A">
        <w:rPr>
          <w:rFonts w:ascii="Times New Roman" w:hAnsi="Times New Roman"/>
          <w:sz w:val="24"/>
          <w:szCs w:val="24"/>
        </w:rPr>
        <w:t>Л.Воденичарска</w:t>
      </w:r>
      <w:r w:rsidRPr="004A6906">
        <w:rPr>
          <w:rFonts w:ascii="Times New Roman" w:hAnsi="Times New Roman"/>
          <w:sz w:val="24"/>
          <w:szCs w:val="24"/>
        </w:rPr>
        <w:t>/</w:t>
      </w:r>
    </w:p>
    <w:p w:rsidR="004A6906" w:rsidRPr="004A6906" w:rsidRDefault="004A6906" w:rsidP="004A6906">
      <w:pPr>
        <w:pStyle w:val="NoSpacing2"/>
        <w:rPr>
          <w:rFonts w:ascii="Times New Roman" w:hAnsi="Times New Roman"/>
          <w:sz w:val="24"/>
          <w:szCs w:val="24"/>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Pr="00330995" w:rsidRDefault="004A6906"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spacing w:val="60"/>
        </w:rPr>
      </w:pPr>
      <w:r w:rsidRPr="00330995">
        <w:t>гр.</w:t>
      </w:r>
      <w:r w:rsidR="0087441C">
        <w:t>Мездра</w:t>
      </w:r>
      <w:r w:rsidRPr="00330995">
        <w:t>, 201</w:t>
      </w:r>
      <w:r w:rsidR="0087441C">
        <w:t>9</w:t>
      </w:r>
      <w:r w:rsidRPr="00330995">
        <w:t xml:space="preserve"> г.</w:t>
      </w:r>
    </w:p>
    <w:p w:rsidR="00AB03F1" w:rsidRPr="00330995" w:rsidRDefault="009149B5" w:rsidP="00BF7EEB">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lastRenderedPageBreak/>
        <w:t xml:space="preserve">СЪДЪРЖАНИЕ НА ДОКУМЕНТАЦИЯТА ЗА </w:t>
      </w:r>
      <w:r w:rsidRPr="00330995">
        <w:rPr>
          <w:rFonts w:ascii="Times New Roman" w:hAnsi="Times New Roman"/>
          <w:b/>
          <w:caps/>
          <w:sz w:val="24"/>
          <w:szCs w:val="24"/>
        </w:rPr>
        <w:t>обществена поръчка по ЧЛ. 20, АЛ. 2, Т. 2</w:t>
      </w:r>
      <w:r w:rsidR="00AB03F1" w:rsidRPr="00330995">
        <w:rPr>
          <w:rFonts w:ascii="Times New Roman" w:hAnsi="Times New Roman"/>
          <w:caps/>
          <w:sz w:val="24"/>
          <w:szCs w:val="24"/>
        </w:rPr>
        <w:t>–</w:t>
      </w:r>
    </w:p>
    <w:p w:rsidR="009149B5" w:rsidRPr="00330995" w:rsidRDefault="009149B5" w:rsidP="00BF7EEB">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w:t>
      </w:r>
      <w:r w:rsidR="00E9209C" w:rsidRPr="00330995">
        <w:rPr>
          <w:rFonts w:ascii="Times New Roman" w:hAnsi="Times New Roman"/>
          <w:b/>
          <w:caps/>
          <w:sz w:val="24"/>
          <w:szCs w:val="24"/>
        </w:rPr>
        <w:t xml:space="preserve"> </w:t>
      </w:r>
      <w:r w:rsidRPr="00330995">
        <w:rPr>
          <w:rFonts w:ascii="Times New Roman" w:hAnsi="Times New Roman"/>
          <w:b/>
          <w:caps/>
          <w:sz w:val="24"/>
          <w:szCs w:val="24"/>
        </w:rPr>
        <w:t>СЪСТЕЗАНИЕ С предмет:</w:t>
      </w:r>
    </w:p>
    <w:p w:rsidR="00CF5832" w:rsidRPr="00330995" w:rsidRDefault="00CF5832" w:rsidP="00BF7EEB">
      <w:pPr>
        <w:tabs>
          <w:tab w:val="left" w:pos="567"/>
        </w:tabs>
        <w:spacing w:before="120" w:after="120"/>
        <w:ind w:right="5"/>
        <w:jc w:val="center"/>
        <w:rPr>
          <w:b/>
          <w:bCs/>
        </w:rPr>
      </w:pPr>
      <w:r w:rsidRPr="00330995">
        <w:rPr>
          <w:color w:val="000000"/>
        </w:rPr>
        <w:t>„</w:t>
      </w:r>
      <w:r w:rsidRPr="00330995">
        <w:rPr>
          <w:b/>
          <w:bCs/>
          <w:color w:val="000000"/>
        </w:rPr>
        <w:t xml:space="preserve">Доставка на канцеларски материали за нуждите на Държавно горско стопанство – гр. </w:t>
      </w:r>
      <w:r w:rsidR="0087441C">
        <w:rPr>
          <w:b/>
          <w:bCs/>
          <w:color w:val="000000"/>
        </w:rPr>
        <w:t>Мездра</w:t>
      </w:r>
      <w:r w:rsidRPr="00330995">
        <w:rPr>
          <w:b/>
          <w:bCs/>
          <w:color w:val="000000"/>
        </w:rPr>
        <w:t>”</w:t>
      </w:r>
    </w:p>
    <w:p w:rsidR="00D93F3A" w:rsidRPr="00330995" w:rsidRDefault="00CF5832" w:rsidP="00BF7EEB">
      <w:pPr>
        <w:widowControl/>
        <w:tabs>
          <w:tab w:val="left" w:pos="567"/>
        </w:tabs>
        <w:autoSpaceDE/>
        <w:autoSpaceDN/>
        <w:adjustRightInd/>
        <w:spacing w:line="264" w:lineRule="auto"/>
        <w:ind w:right="57"/>
        <w:jc w:val="center"/>
        <w:rPr>
          <w:b/>
          <w:lang w:eastAsia="en-US"/>
        </w:rPr>
      </w:pPr>
      <w:r w:rsidRPr="00330995">
        <w:rPr>
          <w:b/>
          <w:lang w:eastAsia="en-US"/>
        </w:rPr>
        <w:t>ПО ОБОСОБЕНИ ПОЗИЦИИ</w:t>
      </w:r>
      <w:r w:rsidR="00D93F3A" w:rsidRPr="00330995">
        <w:rPr>
          <w:b/>
          <w:lang w:eastAsia="en-US"/>
        </w:rPr>
        <w:t>:</w:t>
      </w:r>
    </w:p>
    <w:p w:rsidR="009149B5" w:rsidRPr="00330995" w:rsidRDefault="009149B5" w:rsidP="00BF7EEB">
      <w:pPr>
        <w:tabs>
          <w:tab w:val="left" w:pos="567"/>
        </w:tabs>
        <w:ind w:left="1134"/>
        <w:rPr>
          <w:b/>
          <w:color w:val="000000"/>
          <w:sz w:val="28"/>
          <w:szCs w:val="28"/>
        </w:rPr>
      </w:pPr>
    </w:p>
    <w:p w:rsidR="00804EFE" w:rsidRPr="00330995" w:rsidRDefault="00D8516B" w:rsidP="00BF7EEB">
      <w:pPr>
        <w:pStyle w:val="a7"/>
        <w:widowControl/>
        <w:tabs>
          <w:tab w:val="left" w:pos="567"/>
        </w:tabs>
        <w:autoSpaceDE/>
        <w:autoSpaceDN/>
        <w:adjustRightInd/>
        <w:spacing w:after="200" w:line="276" w:lineRule="auto"/>
        <w:ind w:left="0" w:firstLine="644"/>
        <w:rPr>
          <w:b/>
          <w:color w:val="000000"/>
        </w:rPr>
      </w:pPr>
      <w:r w:rsidRPr="00330995">
        <w:rPr>
          <w:b/>
          <w:color w:val="000000"/>
        </w:rPr>
        <w:t>А</w:t>
      </w:r>
      <w:r w:rsidR="00804EFE" w:rsidRPr="00330995">
        <w:rPr>
          <w:b/>
          <w:color w:val="000000"/>
        </w:rPr>
        <w:t>.Указания</w:t>
      </w:r>
      <w:r w:rsidR="00330995" w:rsidRPr="00330995">
        <w:rPr>
          <w:b/>
          <w:color w:val="000000"/>
        </w:rPr>
        <w:t xml:space="preserve"> </w:t>
      </w:r>
      <w:r w:rsidR="00804EFE" w:rsidRPr="00330995">
        <w:rPr>
          <w:b/>
          <w:color w:val="000000"/>
        </w:rPr>
        <w:t>за подготовка на офертите;</w:t>
      </w:r>
    </w:p>
    <w:p w:rsidR="00204028" w:rsidRPr="00330995" w:rsidRDefault="00D8516B" w:rsidP="00BF7EEB">
      <w:pPr>
        <w:pStyle w:val="a7"/>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00005A64" w:rsidRPr="00330995">
        <w:rPr>
          <w:b/>
          <w:color w:val="000000"/>
          <w:sz w:val="28"/>
          <w:szCs w:val="28"/>
        </w:rPr>
        <w:t>.</w:t>
      </w:r>
      <w:r w:rsidR="009149B5" w:rsidRPr="00330995">
        <w:rPr>
          <w:b/>
          <w:color w:val="000000"/>
        </w:rPr>
        <w:t>Техническ</w:t>
      </w:r>
      <w:r w:rsidR="0075375E" w:rsidRPr="00330995">
        <w:rPr>
          <w:b/>
          <w:color w:val="000000"/>
        </w:rPr>
        <w:t>а</w:t>
      </w:r>
      <w:r w:rsidR="009149B5" w:rsidRPr="00330995">
        <w:rPr>
          <w:b/>
          <w:color w:val="000000"/>
        </w:rPr>
        <w:t xml:space="preserve"> спецификация</w:t>
      </w:r>
      <w:r w:rsidR="0075375E" w:rsidRPr="00330995">
        <w:rPr>
          <w:b/>
          <w:color w:val="000000"/>
        </w:rPr>
        <w:t>-</w:t>
      </w:r>
      <w:r w:rsidR="00CF5832" w:rsidRPr="00330995">
        <w:rPr>
          <w:b/>
          <w:color w:val="000000"/>
        </w:rPr>
        <w:t xml:space="preserve"> на </w:t>
      </w:r>
      <w:r w:rsidR="0075375E" w:rsidRPr="00330995">
        <w:rPr>
          <w:b/>
          <w:color w:val="000000"/>
        </w:rPr>
        <w:t>отделен файл</w:t>
      </w:r>
    </w:p>
    <w:p w:rsidR="00D913AD" w:rsidRPr="00330995" w:rsidRDefault="00D8516B" w:rsidP="00BF7EEB">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w:t>
      </w:r>
      <w:r w:rsidR="00A36E8A" w:rsidRPr="00330995">
        <w:rPr>
          <w:b/>
          <w:color w:val="000000"/>
        </w:rPr>
        <w:t>.</w:t>
      </w:r>
      <w:r w:rsidR="00D913AD" w:rsidRPr="00330995">
        <w:rPr>
          <w:b/>
          <w:color w:val="000000"/>
        </w:rPr>
        <w:t>Образци на документи:</w:t>
      </w:r>
    </w:p>
    <w:p w:rsidR="00D913AD" w:rsidRPr="00330995" w:rsidRDefault="00D913AD" w:rsidP="00BF7EEB">
      <w:pPr>
        <w:pStyle w:val="a7"/>
        <w:tabs>
          <w:tab w:val="left" w:pos="567"/>
        </w:tabs>
        <w:spacing w:after="100" w:afterAutospacing="1"/>
        <w:ind w:left="644"/>
        <w:rPr>
          <w:b/>
          <w:color w:val="000000"/>
        </w:rPr>
      </w:pPr>
    </w:p>
    <w:p w:rsidR="005A4070" w:rsidRPr="00414EF5" w:rsidRDefault="005A4070" w:rsidP="00BF7EEB">
      <w:pPr>
        <w:pStyle w:val="a7"/>
        <w:widowControl/>
        <w:numPr>
          <w:ilvl w:val="0"/>
          <w:numId w:val="2"/>
        </w:numPr>
        <w:tabs>
          <w:tab w:val="left" w:pos="567"/>
        </w:tabs>
        <w:spacing w:after="100" w:afterAutospacing="1"/>
        <w:ind w:right="-7"/>
        <w:rPr>
          <w:b/>
          <w:bCs/>
        </w:rPr>
      </w:pPr>
      <w:r w:rsidRPr="00414EF5">
        <w:t>Опис на представените</w:t>
      </w:r>
      <w:r w:rsidR="00330995" w:rsidRPr="00414EF5">
        <w:t xml:space="preserve"> </w:t>
      </w:r>
      <w:r w:rsidRPr="00414EF5">
        <w:t xml:space="preserve">документи – </w:t>
      </w:r>
      <w:r w:rsidRPr="00414EF5">
        <w:rPr>
          <w:b/>
          <w:bCs/>
        </w:rPr>
        <w:t>Образец №1</w:t>
      </w:r>
      <w:r w:rsidRPr="00414EF5">
        <w:rPr>
          <w:bCs/>
        </w:rPr>
        <w:t>;</w:t>
      </w:r>
    </w:p>
    <w:p w:rsidR="00D913AD" w:rsidRPr="00414EF5" w:rsidRDefault="00D913AD" w:rsidP="00BF7EEB">
      <w:pPr>
        <w:pStyle w:val="a7"/>
        <w:widowControl/>
        <w:numPr>
          <w:ilvl w:val="0"/>
          <w:numId w:val="2"/>
        </w:numPr>
        <w:tabs>
          <w:tab w:val="left" w:pos="567"/>
        </w:tabs>
        <w:autoSpaceDE/>
        <w:autoSpaceDN/>
        <w:adjustRightInd/>
        <w:spacing w:after="100" w:afterAutospacing="1"/>
        <w:rPr>
          <w:bCs/>
        </w:rPr>
      </w:pPr>
      <w:r w:rsidRPr="00414EF5">
        <w:t xml:space="preserve">Заявление за участие – </w:t>
      </w:r>
      <w:r w:rsidR="00D31EA3" w:rsidRPr="00414EF5">
        <w:rPr>
          <w:b/>
          <w:bCs/>
        </w:rPr>
        <w:t>Образец №2</w:t>
      </w:r>
      <w:r w:rsidR="00F73921" w:rsidRPr="00414EF5">
        <w:rPr>
          <w:bCs/>
        </w:rPr>
        <w:t>;</w:t>
      </w:r>
    </w:p>
    <w:p w:rsidR="00DF777D" w:rsidRPr="00414EF5" w:rsidRDefault="00DF777D" w:rsidP="00DF777D">
      <w:pPr>
        <w:numPr>
          <w:ilvl w:val="0"/>
          <w:numId w:val="2"/>
        </w:numPr>
        <w:tabs>
          <w:tab w:val="left" w:pos="567"/>
        </w:tabs>
        <w:jc w:val="both"/>
        <w:rPr>
          <w:rStyle w:val="FontStyle31"/>
          <w:i/>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sz w:val="24"/>
          <w:szCs w:val="24"/>
        </w:rPr>
        <w:t>ЕЕДОП</w:t>
      </w:r>
      <w:r w:rsidRPr="00414EF5">
        <w:rPr>
          <w:rStyle w:val="FontStyle31"/>
          <w:sz w:val="24"/>
          <w:szCs w:val="24"/>
        </w:rPr>
        <w:t xml:space="preserve"> за участника /</w:t>
      </w:r>
      <w:r w:rsidRPr="00414EF5">
        <w:rPr>
          <w:rStyle w:val="FontStyle31"/>
          <w:b/>
          <w:sz w:val="24"/>
          <w:szCs w:val="24"/>
        </w:rPr>
        <w:t>образец №</w:t>
      </w:r>
      <w:r w:rsidRPr="00414EF5">
        <w:rPr>
          <w:rStyle w:val="FontStyle36"/>
          <w:b/>
          <w:i w:val="0"/>
          <w:sz w:val="24"/>
          <w:szCs w:val="24"/>
        </w:rPr>
        <w:t>3</w:t>
      </w:r>
      <w:r w:rsidRPr="00414EF5">
        <w:rPr>
          <w:rStyle w:val="FontStyle36"/>
          <w:i w:val="0"/>
          <w:sz w:val="24"/>
          <w:szCs w:val="24"/>
        </w:rPr>
        <w:t>/</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414EF5">
        <w:rPr>
          <w:rStyle w:val="FontStyle31"/>
          <w:b/>
          <w:sz w:val="24"/>
          <w:szCs w:val="24"/>
        </w:rPr>
        <w:t xml:space="preserve">– </w:t>
      </w:r>
      <w:r w:rsidRPr="00414EF5">
        <w:rPr>
          <w:b/>
        </w:rPr>
        <w:t xml:space="preserve">Образец </w:t>
      </w:r>
      <w:r w:rsidRPr="00414EF5">
        <w:rPr>
          <w:b/>
          <w:bCs/>
        </w:rPr>
        <w:t>№3</w:t>
      </w:r>
      <w:r w:rsidRPr="00414EF5">
        <w:rPr>
          <w:b/>
        </w:rPr>
        <w:t>; </w:t>
      </w:r>
      <w:r w:rsidRPr="00414EF5">
        <w:rPr>
          <w:b/>
          <w:bCs/>
          <w:color w:val="000000"/>
        </w:rPr>
        <w:t>/на отделен файл/</w:t>
      </w:r>
    </w:p>
    <w:p w:rsidR="00D913AD" w:rsidRPr="00330995" w:rsidRDefault="00D913AD" w:rsidP="00BF7EEB">
      <w:pPr>
        <w:pStyle w:val="a7"/>
        <w:widowControl/>
        <w:numPr>
          <w:ilvl w:val="0"/>
          <w:numId w:val="2"/>
        </w:numPr>
        <w:tabs>
          <w:tab w:val="left" w:pos="567"/>
        </w:tabs>
        <w:autoSpaceDE/>
        <w:autoSpaceDN/>
        <w:adjustRightInd/>
        <w:spacing w:after="100" w:afterAutospacing="1" w:line="276" w:lineRule="auto"/>
      </w:pPr>
      <w:r w:rsidRPr="00330995">
        <w:t>Декларация по чл. 6, ал. 2 от Закона за мерките срещу изпирането на пари</w:t>
      </w:r>
      <w:r w:rsidR="00CF5832" w:rsidRPr="00330995">
        <w:rPr>
          <w:b/>
        </w:rPr>
        <w:t xml:space="preserve"> - </w:t>
      </w:r>
      <w:r w:rsidRPr="00330995">
        <w:rPr>
          <w:b/>
        </w:rPr>
        <w:t>Образец</w:t>
      </w:r>
      <w:r w:rsidR="00D31EA3" w:rsidRPr="00330995">
        <w:rPr>
          <w:b/>
        </w:rPr>
        <w:t xml:space="preserve"> №4</w:t>
      </w:r>
      <w:r w:rsidRPr="00330995">
        <w:t>;</w:t>
      </w:r>
    </w:p>
    <w:p w:rsidR="00F46924" w:rsidRPr="00330995" w:rsidRDefault="00F46924"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30995">
        <w:rPr>
          <w:rStyle w:val="FontStyle31"/>
          <w:sz w:val="24"/>
          <w:szCs w:val="24"/>
        </w:rPr>
        <w:t xml:space="preserve">Декларация за съгласие с клаузите на приложения проект на договор </w:t>
      </w:r>
      <w:r w:rsidR="00CF5832" w:rsidRPr="00330995">
        <w:rPr>
          <w:rStyle w:val="FontStyle31"/>
          <w:sz w:val="24"/>
          <w:szCs w:val="24"/>
        </w:rPr>
        <w:t xml:space="preserve">– </w:t>
      </w:r>
      <w:r w:rsidR="00F73921" w:rsidRPr="00330995">
        <w:rPr>
          <w:b/>
        </w:rPr>
        <w:t>Образец</w:t>
      </w:r>
      <w:r w:rsidR="00F73921" w:rsidRPr="00330995">
        <w:rPr>
          <w:b/>
          <w:bCs/>
          <w:color w:val="000000"/>
        </w:rPr>
        <w:t>№5</w:t>
      </w:r>
      <w:r w:rsidR="00F73921" w:rsidRPr="00330995">
        <w:t>; </w:t>
      </w:r>
    </w:p>
    <w:p w:rsidR="00F46924" w:rsidRPr="00330995" w:rsidRDefault="00F46924"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за срока на валидност на офертата </w:t>
      </w:r>
      <w:r w:rsidR="00CF5832" w:rsidRPr="00330995">
        <w:rPr>
          <w:rStyle w:val="FontStyle31"/>
          <w:sz w:val="24"/>
          <w:szCs w:val="24"/>
        </w:rPr>
        <w:t xml:space="preserve">– </w:t>
      </w:r>
      <w:r w:rsidR="00F73921" w:rsidRPr="00330995">
        <w:rPr>
          <w:b/>
        </w:rPr>
        <w:t>Образец</w:t>
      </w:r>
      <w:r w:rsidR="00F73921" w:rsidRPr="00330995">
        <w:rPr>
          <w:b/>
          <w:bCs/>
          <w:color w:val="000000"/>
        </w:rPr>
        <w:t>№6</w:t>
      </w:r>
      <w:r w:rsidR="00F73921" w:rsidRPr="00330995">
        <w:t>; </w:t>
      </w:r>
    </w:p>
    <w:p w:rsidR="00AE36B2" w:rsidRPr="00330995" w:rsidRDefault="00F46924"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по чл. 12, ал. 5 и </w:t>
      </w:r>
      <w:r w:rsidR="00CF5832" w:rsidRPr="00330995">
        <w:rPr>
          <w:rStyle w:val="FontStyle31"/>
          <w:sz w:val="24"/>
          <w:szCs w:val="24"/>
        </w:rPr>
        <w:t xml:space="preserve">ал. 6 от ЗОП – </w:t>
      </w:r>
      <w:r w:rsidRPr="00330995">
        <w:rPr>
          <w:rStyle w:val="FontStyle31"/>
          <w:sz w:val="24"/>
          <w:szCs w:val="24"/>
        </w:rPr>
        <w:t>попълва</w:t>
      </w:r>
      <w:r w:rsidR="00330995" w:rsidRPr="00330995">
        <w:rPr>
          <w:rStyle w:val="FontStyle31"/>
          <w:sz w:val="24"/>
          <w:szCs w:val="24"/>
        </w:rPr>
        <w:t xml:space="preserve"> </w:t>
      </w:r>
      <w:r w:rsidRPr="00330995">
        <w:rPr>
          <w:rStyle w:val="FontStyle31"/>
          <w:sz w:val="24"/>
          <w:szCs w:val="24"/>
        </w:rPr>
        <w:t>се само от участници, регистрирани като специализирани предприятия или кооперации на хора с увреждания</w:t>
      </w:r>
      <w:r w:rsidR="00CF5832" w:rsidRPr="00330995">
        <w:rPr>
          <w:rStyle w:val="FontStyle31"/>
          <w:sz w:val="24"/>
          <w:szCs w:val="24"/>
        </w:rPr>
        <w:t xml:space="preserve"> – </w:t>
      </w:r>
      <w:r w:rsidR="00AE36B2" w:rsidRPr="00330995">
        <w:rPr>
          <w:b/>
        </w:rPr>
        <w:t>Образец</w:t>
      </w:r>
      <w:r w:rsidR="00AE36B2" w:rsidRPr="00330995">
        <w:rPr>
          <w:b/>
          <w:bCs/>
          <w:color w:val="000000"/>
        </w:rPr>
        <w:t xml:space="preserve"> №7</w:t>
      </w:r>
      <w:r w:rsidR="00AE36B2" w:rsidRPr="00330995">
        <w:rPr>
          <w:b/>
        </w:rPr>
        <w:t>;</w:t>
      </w:r>
      <w:r w:rsidR="00AE36B2" w:rsidRPr="00330995">
        <w:t> </w:t>
      </w:r>
    </w:p>
    <w:p w:rsidR="00CF5832" w:rsidRPr="00330995" w:rsidRDefault="007A320A" w:rsidP="00BF7EEB">
      <w:pPr>
        <w:pStyle w:val="a7"/>
        <w:widowControl/>
        <w:numPr>
          <w:ilvl w:val="0"/>
          <w:numId w:val="2"/>
        </w:numPr>
        <w:tabs>
          <w:tab w:val="left" w:pos="567"/>
        </w:tabs>
        <w:autoSpaceDE/>
        <w:autoSpaceDN/>
        <w:adjustRightInd/>
        <w:spacing w:after="100" w:afterAutospacing="1" w:line="276" w:lineRule="auto"/>
        <w:jc w:val="both"/>
        <w:rPr>
          <w:b/>
        </w:rPr>
      </w:pPr>
      <w:r w:rsidRPr="00330995">
        <w:rPr>
          <w:rFonts w:eastAsia="PMingLiU"/>
          <w:shd w:val="clear" w:color="auto" w:fill="FFFFFF"/>
        </w:rPr>
        <w:t>Техническо п</w:t>
      </w:r>
      <w:r w:rsidR="00D913AD" w:rsidRPr="00330995">
        <w:rPr>
          <w:rFonts w:eastAsia="PMingLiU"/>
          <w:shd w:val="clear" w:color="auto" w:fill="FFFFFF"/>
        </w:rPr>
        <w:t>ред</w:t>
      </w:r>
      <w:r w:rsidR="002716FF" w:rsidRPr="00330995">
        <w:rPr>
          <w:rFonts w:eastAsia="PMingLiU"/>
        </w:rPr>
        <w:t>ложение</w:t>
      </w:r>
      <w:r w:rsidR="00D913AD" w:rsidRPr="00330995">
        <w:rPr>
          <w:rFonts w:eastAsia="PMingLiU"/>
        </w:rPr>
        <w:t xml:space="preserve"> за изпълнение на поръчката </w:t>
      </w:r>
      <w:r w:rsidR="00CF5832" w:rsidRPr="00330995">
        <w:rPr>
          <w:rFonts w:eastAsia="PMingLiU"/>
        </w:rPr>
        <w:t>–</w:t>
      </w:r>
      <w:r w:rsidR="00A0251B" w:rsidRPr="00330995">
        <w:rPr>
          <w:rFonts w:eastAsia="PMingLiU"/>
        </w:rPr>
        <w:t>Приложение</w:t>
      </w:r>
      <w:r w:rsidR="00D913AD" w:rsidRPr="00330995">
        <w:rPr>
          <w:rFonts w:eastAsia="PMingLiU"/>
          <w:b/>
        </w:rPr>
        <w:t xml:space="preserve"> №</w:t>
      </w:r>
      <w:r w:rsidR="000E47A1" w:rsidRPr="00330995">
        <w:rPr>
          <w:rFonts w:eastAsia="PMingLiU"/>
          <w:b/>
        </w:rPr>
        <w:t>8</w:t>
      </w:r>
      <w:r w:rsidR="0075375E" w:rsidRPr="00330995">
        <w:rPr>
          <w:rFonts w:eastAsia="PMingLiU"/>
          <w:b/>
        </w:rPr>
        <w:t>.1 и 8.2</w:t>
      </w:r>
      <w:r w:rsidR="000E7CE8" w:rsidRPr="00330995">
        <w:t>;</w:t>
      </w:r>
    </w:p>
    <w:p w:rsidR="00D913AD" w:rsidRPr="00330995" w:rsidRDefault="00D913AD" w:rsidP="00BF7EEB">
      <w:pPr>
        <w:pStyle w:val="a7"/>
        <w:widowControl/>
        <w:numPr>
          <w:ilvl w:val="0"/>
          <w:numId w:val="2"/>
        </w:numPr>
        <w:tabs>
          <w:tab w:val="left" w:pos="567"/>
        </w:tabs>
        <w:autoSpaceDE/>
        <w:autoSpaceDN/>
        <w:adjustRightInd/>
        <w:spacing w:after="100" w:afterAutospacing="1" w:line="276" w:lineRule="auto"/>
        <w:jc w:val="both"/>
        <w:rPr>
          <w:b/>
        </w:rPr>
      </w:pPr>
      <w:r w:rsidRPr="00330995">
        <w:t>„Ценово предложение</w:t>
      </w:r>
      <w:r w:rsidR="00CF5832" w:rsidRPr="00330995">
        <w:rPr>
          <w:b/>
        </w:rPr>
        <w:t>“ –</w:t>
      </w:r>
      <w:r w:rsidRPr="00330995">
        <w:rPr>
          <w:b/>
        </w:rPr>
        <w:t xml:space="preserve"> </w:t>
      </w:r>
      <w:r w:rsidR="00A0251B" w:rsidRPr="00330995">
        <w:rPr>
          <w:b/>
        </w:rPr>
        <w:t>Приложение</w:t>
      </w:r>
      <w:r w:rsidRPr="00330995">
        <w:rPr>
          <w:b/>
        </w:rPr>
        <w:t xml:space="preserve"> №</w:t>
      </w:r>
      <w:r w:rsidR="000E47A1" w:rsidRPr="00330995">
        <w:rPr>
          <w:b/>
        </w:rPr>
        <w:t>9</w:t>
      </w:r>
      <w:r w:rsidR="0075375E" w:rsidRPr="00330995">
        <w:rPr>
          <w:b/>
        </w:rPr>
        <w:t>.1 и 9.2.</w:t>
      </w:r>
      <w:r w:rsidR="000E7CE8" w:rsidRPr="00330995">
        <w:t>;</w:t>
      </w:r>
    </w:p>
    <w:p w:rsidR="006C6B47" w:rsidRPr="00330995" w:rsidRDefault="00B15A75" w:rsidP="00BF7EEB">
      <w:pPr>
        <w:numPr>
          <w:ilvl w:val="0"/>
          <w:numId w:val="2"/>
        </w:numPr>
        <w:tabs>
          <w:tab w:val="left" w:pos="567"/>
        </w:tabs>
        <w:jc w:val="both"/>
        <w:rPr>
          <w:rStyle w:val="FontStyle28"/>
          <w:sz w:val="24"/>
          <w:szCs w:val="24"/>
        </w:rPr>
      </w:pPr>
      <w:r w:rsidRPr="00330995">
        <w:rPr>
          <w:rStyle w:val="FontStyle28"/>
          <w:b w:val="0"/>
          <w:sz w:val="24"/>
          <w:szCs w:val="24"/>
        </w:rPr>
        <w:t>Проект на договор</w:t>
      </w:r>
      <w:r w:rsidR="00982632" w:rsidRPr="00330995">
        <w:rPr>
          <w:rStyle w:val="FontStyle28"/>
          <w:sz w:val="24"/>
          <w:szCs w:val="24"/>
        </w:rPr>
        <w:t>-</w:t>
      </w:r>
      <w:r w:rsidR="00A0251B" w:rsidRPr="00330995">
        <w:rPr>
          <w:rStyle w:val="FontStyle28"/>
          <w:sz w:val="24"/>
          <w:szCs w:val="24"/>
        </w:rPr>
        <w:t>Приложение</w:t>
      </w:r>
      <w:r w:rsidR="00982632" w:rsidRPr="00330995">
        <w:rPr>
          <w:rStyle w:val="FontStyle28"/>
          <w:sz w:val="24"/>
          <w:szCs w:val="24"/>
        </w:rPr>
        <w:t xml:space="preserve"> 10</w:t>
      </w:r>
      <w:r w:rsidR="0075375E" w:rsidRPr="00330995">
        <w:rPr>
          <w:rStyle w:val="FontStyle28"/>
          <w:sz w:val="24"/>
          <w:szCs w:val="24"/>
        </w:rPr>
        <w:t>.1 и 10.2</w:t>
      </w:r>
      <w:r w:rsidR="0075375E" w:rsidRPr="00330995">
        <w:rPr>
          <w:rStyle w:val="FontStyle28"/>
          <w:b w:val="0"/>
          <w:sz w:val="24"/>
          <w:szCs w:val="24"/>
        </w:rPr>
        <w:t>.</w:t>
      </w:r>
    </w:p>
    <w:p w:rsidR="000A60FD" w:rsidRPr="00495D10" w:rsidRDefault="000A60FD" w:rsidP="00BF7EEB">
      <w:pPr>
        <w:numPr>
          <w:ilvl w:val="0"/>
          <w:numId w:val="2"/>
        </w:numPr>
        <w:tabs>
          <w:tab w:val="left" w:pos="567"/>
        </w:tabs>
        <w:jc w:val="both"/>
        <w:rPr>
          <w:rStyle w:val="FontStyle28"/>
          <w:sz w:val="24"/>
          <w:szCs w:val="24"/>
        </w:rPr>
      </w:pPr>
      <w:r w:rsidRPr="00330995">
        <w:rPr>
          <w:rStyle w:val="FontStyle28"/>
          <w:b w:val="0"/>
          <w:sz w:val="24"/>
          <w:szCs w:val="24"/>
        </w:rPr>
        <w:t>Декларация за съгласие за обработка на лични данни</w:t>
      </w:r>
      <w:r w:rsidR="00495D10">
        <w:rPr>
          <w:rStyle w:val="FontStyle28"/>
          <w:b w:val="0"/>
          <w:sz w:val="24"/>
          <w:szCs w:val="24"/>
        </w:rPr>
        <w:t xml:space="preserve"> – </w:t>
      </w:r>
      <w:r w:rsidR="00A0251B" w:rsidRPr="00495D10">
        <w:rPr>
          <w:rStyle w:val="FontStyle28"/>
          <w:sz w:val="24"/>
          <w:szCs w:val="24"/>
        </w:rPr>
        <w:t>Образец</w:t>
      </w:r>
      <w:r w:rsidR="00495D10">
        <w:rPr>
          <w:rStyle w:val="FontStyle28"/>
          <w:sz w:val="24"/>
          <w:szCs w:val="24"/>
        </w:rPr>
        <w:t xml:space="preserve"> </w:t>
      </w:r>
      <w:r w:rsidRPr="00495D10">
        <w:rPr>
          <w:rStyle w:val="FontStyle28"/>
          <w:sz w:val="24"/>
          <w:szCs w:val="24"/>
        </w:rPr>
        <w:t>№ 11</w:t>
      </w: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204028" w:rsidRPr="00330995" w:rsidRDefault="00204028" w:rsidP="00BF7EEB">
      <w:pPr>
        <w:widowControl/>
        <w:tabs>
          <w:tab w:val="left" w:pos="567"/>
        </w:tabs>
        <w:autoSpaceDE/>
        <w:autoSpaceDN/>
        <w:adjustRightInd/>
        <w:jc w:val="center"/>
        <w:rPr>
          <w:b/>
          <w:szCs w:val="28"/>
          <w:lang w:eastAsia="en-US"/>
        </w:rPr>
      </w:pPr>
    </w:p>
    <w:p w:rsidR="00204028" w:rsidRPr="00330995" w:rsidRDefault="00204028" w:rsidP="00BF7EEB">
      <w:pPr>
        <w:widowControl/>
        <w:tabs>
          <w:tab w:val="left" w:pos="567"/>
        </w:tabs>
        <w:autoSpaceDE/>
        <w:autoSpaceDN/>
        <w:adjustRightInd/>
        <w:jc w:val="center"/>
        <w:rPr>
          <w:b/>
          <w:szCs w:val="28"/>
          <w:lang w:eastAsia="en-US"/>
        </w:rPr>
      </w:pPr>
    </w:p>
    <w:p w:rsidR="00204028" w:rsidRPr="00330995" w:rsidRDefault="00204028" w:rsidP="00BF7EEB">
      <w:pPr>
        <w:widowControl/>
        <w:tabs>
          <w:tab w:val="left" w:pos="567"/>
        </w:tabs>
        <w:autoSpaceDE/>
        <w:autoSpaceDN/>
        <w:adjustRightInd/>
        <w:jc w:val="center"/>
        <w:rPr>
          <w:b/>
          <w:szCs w:val="28"/>
          <w:lang w:eastAsia="en-US"/>
        </w:rPr>
      </w:pPr>
    </w:p>
    <w:p w:rsidR="00204028" w:rsidRPr="00330995" w:rsidRDefault="00204028" w:rsidP="00062C1B">
      <w:pPr>
        <w:widowControl/>
        <w:tabs>
          <w:tab w:val="left" w:pos="567"/>
        </w:tabs>
        <w:autoSpaceDE/>
        <w:autoSpaceDN/>
        <w:adjustRightInd/>
        <w:jc w:val="both"/>
        <w:rPr>
          <w:b/>
          <w:szCs w:val="28"/>
          <w:lang w:eastAsia="en-US"/>
        </w:rPr>
      </w:pPr>
    </w:p>
    <w:p w:rsidR="009B5D4F" w:rsidRPr="00330995" w:rsidRDefault="00130BCA" w:rsidP="00130BCA">
      <w:pPr>
        <w:widowControl/>
        <w:tabs>
          <w:tab w:val="left" w:pos="567"/>
        </w:tabs>
        <w:autoSpaceDE/>
        <w:autoSpaceDN/>
        <w:adjustRightInd/>
        <w:spacing w:line="276" w:lineRule="auto"/>
        <w:rPr>
          <w:b/>
          <w:color w:val="000000"/>
        </w:rPr>
      </w:pPr>
      <w:r w:rsidRPr="00330995">
        <w:rPr>
          <w:b/>
          <w:color w:val="000000"/>
        </w:rPr>
        <w:tab/>
      </w:r>
      <w:r w:rsidR="00204028" w:rsidRPr="00330995">
        <w:rPr>
          <w:b/>
          <w:color w:val="000000"/>
        </w:rPr>
        <w:t>А</w:t>
      </w:r>
      <w:r w:rsidR="009B5D4F" w:rsidRPr="00330995">
        <w:rPr>
          <w:b/>
          <w:color w:val="000000"/>
        </w:rPr>
        <w:t>.Указания</w:t>
      </w:r>
      <w:r w:rsidR="00E227E1">
        <w:rPr>
          <w:b/>
          <w:color w:val="000000"/>
        </w:rPr>
        <w:t xml:space="preserve"> </w:t>
      </w:r>
      <w:r w:rsidR="009B5D4F" w:rsidRPr="00330995">
        <w:rPr>
          <w:b/>
          <w:color w:val="000000"/>
        </w:rPr>
        <w:t>за подготовка на офертите</w:t>
      </w:r>
      <w:r w:rsidR="00E227E1">
        <w:rPr>
          <w:b/>
          <w:color w:val="000000"/>
        </w:rPr>
        <w:t>:</w:t>
      </w:r>
    </w:p>
    <w:p w:rsidR="00E9195D" w:rsidRPr="00330995" w:rsidRDefault="00E9195D" w:rsidP="00BF7EEB">
      <w:pPr>
        <w:pStyle w:val="Style5"/>
        <w:widowControl/>
        <w:tabs>
          <w:tab w:val="left" w:pos="567"/>
        </w:tabs>
        <w:spacing w:before="58" w:line="252" w:lineRule="exact"/>
        <w:ind w:left="3823"/>
        <w:jc w:val="left"/>
        <w:rPr>
          <w:rStyle w:val="FontStyle28"/>
        </w:rPr>
      </w:pPr>
    </w:p>
    <w:p w:rsidR="00E93DE0" w:rsidRPr="00330995" w:rsidRDefault="00130BCA" w:rsidP="00441263">
      <w:pPr>
        <w:pStyle w:val="a7"/>
        <w:tabs>
          <w:tab w:val="left" w:pos="567"/>
        </w:tabs>
        <w:ind w:left="0"/>
        <w:jc w:val="both"/>
        <w:rPr>
          <w:rStyle w:val="FontStyle28"/>
          <w:sz w:val="24"/>
          <w:szCs w:val="24"/>
        </w:rPr>
      </w:pPr>
      <w:r w:rsidRPr="00330995">
        <w:rPr>
          <w:rStyle w:val="FontStyle28"/>
          <w:sz w:val="24"/>
          <w:szCs w:val="24"/>
        </w:rPr>
        <w:tab/>
      </w:r>
      <w:r w:rsidR="00204028" w:rsidRPr="00330995">
        <w:rPr>
          <w:rStyle w:val="FontStyle28"/>
          <w:sz w:val="24"/>
          <w:szCs w:val="24"/>
        </w:rPr>
        <w:t>І</w:t>
      </w:r>
      <w:r w:rsidR="00677C49" w:rsidRPr="00330995">
        <w:rPr>
          <w:rStyle w:val="FontStyle28"/>
          <w:sz w:val="24"/>
          <w:szCs w:val="24"/>
        </w:rPr>
        <w:t>.</w:t>
      </w:r>
      <w:r w:rsidR="00E93DE0" w:rsidRPr="00330995">
        <w:rPr>
          <w:rStyle w:val="FontStyle28"/>
          <w:sz w:val="24"/>
          <w:szCs w:val="24"/>
        </w:rPr>
        <w:t>Предмет на поръчката</w:t>
      </w:r>
      <w:r w:rsidR="003C0007">
        <w:rPr>
          <w:rStyle w:val="FontStyle28"/>
          <w:sz w:val="24"/>
          <w:szCs w:val="24"/>
        </w:rPr>
        <w:t xml:space="preserve"> -</w:t>
      </w:r>
      <w:r w:rsidR="00CF5832" w:rsidRPr="00330995">
        <w:rPr>
          <w:b/>
          <w:color w:val="000000"/>
        </w:rPr>
        <w:t>„</w:t>
      </w:r>
      <w:r w:rsidR="00CF5832" w:rsidRPr="00330995">
        <w:rPr>
          <w:b/>
          <w:bCs/>
          <w:color w:val="000000"/>
        </w:rPr>
        <w:t xml:space="preserve">Доставка на канцеларски материали за нуждите на Държавно горско стопанство – гр. </w:t>
      </w:r>
      <w:r w:rsidR="0087441C">
        <w:rPr>
          <w:b/>
          <w:bCs/>
          <w:color w:val="000000"/>
        </w:rPr>
        <w:t>Мездра</w:t>
      </w:r>
      <w:r w:rsidR="00CF5832" w:rsidRPr="00330995">
        <w:rPr>
          <w:b/>
          <w:bCs/>
          <w:color w:val="000000"/>
        </w:rPr>
        <w:t>”</w:t>
      </w:r>
      <w:r w:rsidR="003C0007">
        <w:t xml:space="preserve">. Обект на поръчката са </w:t>
      </w:r>
      <w:r w:rsidR="00C429F7" w:rsidRPr="00330995">
        <w:t>периодични доставки на канцеларски материали по</w:t>
      </w:r>
      <w:r w:rsidR="00E96482" w:rsidRPr="00330995">
        <w:t xml:space="preserve"> </w:t>
      </w:r>
      <w:r w:rsidR="00C429F7" w:rsidRPr="00330995">
        <w:t>видове, съгласно техническа</w:t>
      </w:r>
      <w:r w:rsidR="00E227E1">
        <w:t>та</w:t>
      </w:r>
      <w:r w:rsidR="00C429F7" w:rsidRPr="00330995">
        <w:t xml:space="preserve"> спецификация.</w:t>
      </w:r>
    </w:p>
    <w:p w:rsidR="009B29E2" w:rsidRPr="00330995" w:rsidRDefault="00C63F7B" w:rsidP="00441263">
      <w:pPr>
        <w:tabs>
          <w:tab w:val="left" w:pos="567"/>
        </w:tabs>
        <w:jc w:val="both"/>
        <w:rPr>
          <w:rStyle w:val="FontStyle31"/>
          <w:sz w:val="24"/>
          <w:szCs w:val="24"/>
        </w:rPr>
      </w:pPr>
      <w:r w:rsidRPr="00330995">
        <w:rPr>
          <w:sz w:val="28"/>
          <w:szCs w:val="28"/>
          <w:lang w:eastAsia="en-US"/>
        </w:rPr>
        <w:tab/>
      </w:r>
    </w:p>
    <w:p w:rsidR="00E93DE0" w:rsidRPr="00441263" w:rsidRDefault="00130BCA" w:rsidP="00441263">
      <w:pPr>
        <w:tabs>
          <w:tab w:val="left" w:pos="567"/>
        </w:tabs>
        <w:jc w:val="both"/>
        <w:rPr>
          <w:rStyle w:val="FontStyle31"/>
          <w:sz w:val="24"/>
          <w:szCs w:val="24"/>
        </w:rPr>
      </w:pPr>
      <w:r w:rsidRPr="00330995">
        <w:rPr>
          <w:rStyle w:val="FontStyle31"/>
          <w:sz w:val="24"/>
          <w:szCs w:val="24"/>
        </w:rPr>
        <w:tab/>
      </w:r>
      <w:r w:rsidR="00204028" w:rsidRPr="00441263">
        <w:rPr>
          <w:rStyle w:val="FontStyle31"/>
          <w:sz w:val="24"/>
          <w:szCs w:val="24"/>
        </w:rPr>
        <w:t>І.1</w:t>
      </w:r>
      <w:r w:rsidR="00677C49" w:rsidRPr="00441263">
        <w:rPr>
          <w:rStyle w:val="FontStyle31"/>
          <w:sz w:val="24"/>
          <w:szCs w:val="24"/>
        </w:rPr>
        <w:t>.</w:t>
      </w:r>
      <w:r w:rsidR="00376452">
        <w:rPr>
          <w:rStyle w:val="FontStyle31"/>
          <w:sz w:val="24"/>
          <w:szCs w:val="24"/>
        </w:rPr>
        <w:t xml:space="preserve"> </w:t>
      </w:r>
      <w:r w:rsidR="00E93DE0" w:rsidRPr="00441263">
        <w:rPr>
          <w:rStyle w:val="FontStyle31"/>
          <w:sz w:val="24"/>
          <w:szCs w:val="24"/>
        </w:rPr>
        <w:t>Поръчката е обособена в две позиции:</w:t>
      </w:r>
    </w:p>
    <w:p w:rsidR="005348C3" w:rsidRPr="00441263" w:rsidRDefault="00136319" w:rsidP="00441263">
      <w:pPr>
        <w:tabs>
          <w:tab w:val="left" w:pos="567"/>
        </w:tabs>
        <w:jc w:val="both"/>
        <w:rPr>
          <w:rStyle w:val="FontStyle28"/>
          <w:sz w:val="24"/>
          <w:szCs w:val="24"/>
        </w:rPr>
      </w:pPr>
      <w:r w:rsidRPr="00441263">
        <w:rPr>
          <w:rStyle w:val="FontStyle31"/>
          <w:b/>
          <w:sz w:val="24"/>
          <w:szCs w:val="24"/>
        </w:rPr>
        <w:tab/>
      </w:r>
      <w:r w:rsidR="00E93DE0" w:rsidRPr="003C0007">
        <w:rPr>
          <w:rStyle w:val="FontStyle31"/>
          <w:b/>
          <w:sz w:val="24"/>
          <w:szCs w:val="24"/>
          <w:u w:val="single"/>
        </w:rPr>
        <w:t>обособена позиция № 1</w:t>
      </w:r>
      <w:r w:rsidR="00AB03F1" w:rsidRPr="00441263">
        <w:rPr>
          <w:rStyle w:val="FontStyle31"/>
          <w:sz w:val="24"/>
          <w:szCs w:val="24"/>
        </w:rPr>
        <w:t>:</w:t>
      </w:r>
      <w:r w:rsidR="00CF5832" w:rsidRPr="00441263">
        <w:rPr>
          <w:color w:val="000000"/>
        </w:rPr>
        <w:t>„</w:t>
      </w:r>
      <w:r w:rsidR="00CF5832" w:rsidRPr="00441263">
        <w:rPr>
          <w:bCs/>
          <w:color w:val="000000"/>
        </w:rPr>
        <w:t xml:space="preserve">Доставка на канцеларски материали за нуждите на Държавно горско стопанство – гр. </w:t>
      </w:r>
      <w:r w:rsidR="0087441C">
        <w:rPr>
          <w:bCs/>
          <w:color w:val="000000"/>
        </w:rPr>
        <w:t>Мездра</w:t>
      </w:r>
      <w:r w:rsidR="00CF5832" w:rsidRPr="00441263">
        <w:rPr>
          <w:bCs/>
          <w:color w:val="000000"/>
        </w:rPr>
        <w:t>”</w:t>
      </w:r>
      <w:r w:rsidR="00E93DE0" w:rsidRPr="00441263">
        <w:rPr>
          <w:rStyle w:val="FontStyle28"/>
          <w:b w:val="0"/>
          <w:sz w:val="24"/>
          <w:szCs w:val="24"/>
        </w:rPr>
        <w:t>,</w:t>
      </w:r>
      <w:r w:rsidR="00F023E0">
        <w:rPr>
          <w:rStyle w:val="FontStyle28"/>
          <w:b w:val="0"/>
          <w:sz w:val="24"/>
          <w:szCs w:val="24"/>
        </w:rPr>
        <w:t xml:space="preserve"> </w:t>
      </w:r>
      <w:r w:rsidR="00CC336A" w:rsidRPr="00441263">
        <w:rPr>
          <w:rStyle w:val="FontStyle28"/>
          <w:b w:val="0"/>
          <w:sz w:val="24"/>
          <w:szCs w:val="24"/>
        </w:rPr>
        <w:t>за доставка на стоки,</w:t>
      </w:r>
      <w:r w:rsidR="00F023E0">
        <w:rPr>
          <w:rStyle w:val="FontStyle28"/>
          <w:b w:val="0"/>
          <w:sz w:val="24"/>
          <w:szCs w:val="24"/>
        </w:rPr>
        <w:t xml:space="preserve"> </w:t>
      </w:r>
      <w:r w:rsidR="00E93DE0" w:rsidRPr="00441263">
        <w:rPr>
          <w:rStyle w:val="FontStyle28"/>
          <w:sz w:val="24"/>
          <w:szCs w:val="24"/>
        </w:rPr>
        <w:t xml:space="preserve">включени в списъка по чл. 12, ал. 1, т. 1 от ЗОП </w:t>
      </w:r>
    </w:p>
    <w:p w:rsidR="005348C3" w:rsidRPr="00441263" w:rsidRDefault="005348C3" w:rsidP="00F023E0">
      <w:pPr>
        <w:pStyle w:val="a7"/>
        <w:widowControl/>
        <w:numPr>
          <w:ilvl w:val="0"/>
          <w:numId w:val="9"/>
        </w:numPr>
        <w:tabs>
          <w:tab w:val="left" w:pos="567"/>
        </w:tabs>
        <w:jc w:val="both"/>
        <w:rPr>
          <w:lang w:eastAsia="en-US"/>
        </w:rPr>
      </w:pPr>
      <w:r w:rsidRPr="00F023E0">
        <w:rPr>
          <w:b/>
        </w:rPr>
        <w:t>CPV код на канцеларските материали з</w:t>
      </w:r>
      <w:r w:rsidRPr="00F023E0">
        <w:rPr>
          <w:rStyle w:val="FontStyle31"/>
          <w:b/>
          <w:sz w:val="24"/>
          <w:szCs w:val="24"/>
        </w:rPr>
        <w:t>а обособена позиция № 1:</w:t>
      </w:r>
      <w:r w:rsidR="00441263" w:rsidRPr="00F023E0">
        <w:rPr>
          <w:rStyle w:val="FontStyle31"/>
          <w:b/>
          <w:sz w:val="24"/>
          <w:szCs w:val="24"/>
        </w:rPr>
        <w:t xml:space="preserve"> </w:t>
      </w:r>
      <w:r w:rsidRPr="00F023E0">
        <w:rPr>
          <w:rStyle w:val="FontStyle31"/>
          <w:sz w:val="24"/>
          <w:szCs w:val="24"/>
        </w:rPr>
        <w:t>22852000;</w:t>
      </w:r>
      <w:r w:rsidR="00441263" w:rsidRPr="00F023E0">
        <w:rPr>
          <w:rStyle w:val="FontStyle31"/>
          <w:sz w:val="24"/>
          <w:szCs w:val="24"/>
        </w:rPr>
        <w:t xml:space="preserve"> </w:t>
      </w:r>
      <w:r w:rsidRPr="00F023E0">
        <w:rPr>
          <w:rStyle w:val="FontStyle31"/>
          <w:sz w:val="24"/>
          <w:szCs w:val="24"/>
        </w:rPr>
        <w:t>22852100;</w:t>
      </w:r>
      <w:r w:rsidR="00441263" w:rsidRPr="00F023E0">
        <w:rPr>
          <w:rStyle w:val="FontStyle31"/>
          <w:sz w:val="24"/>
          <w:szCs w:val="24"/>
        </w:rPr>
        <w:t xml:space="preserve"> </w:t>
      </w:r>
      <w:r w:rsidRPr="00F023E0">
        <w:rPr>
          <w:rStyle w:val="FontStyle31"/>
          <w:sz w:val="24"/>
          <w:szCs w:val="24"/>
        </w:rPr>
        <w:t>30197220;</w:t>
      </w:r>
      <w:r w:rsidR="00441263" w:rsidRPr="00F023E0">
        <w:rPr>
          <w:rStyle w:val="FontStyle31"/>
          <w:sz w:val="24"/>
          <w:szCs w:val="24"/>
        </w:rPr>
        <w:t xml:space="preserve"> </w:t>
      </w:r>
      <w:r w:rsidRPr="00F023E0">
        <w:rPr>
          <w:rStyle w:val="FontStyle31"/>
          <w:sz w:val="24"/>
          <w:szCs w:val="24"/>
        </w:rPr>
        <w:t>30197130;</w:t>
      </w:r>
      <w:r w:rsidR="00441263" w:rsidRPr="00F023E0">
        <w:rPr>
          <w:rStyle w:val="FontStyle31"/>
          <w:sz w:val="24"/>
          <w:szCs w:val="24"/>
        </w:rPr>
        <w:t xml:space="preserve"> </w:t>
      </w:r>
      <w:r w:rsidRPr="00F023E0">
        <w:rPr>
          <w:rStyle w:val="FontStyle31"/>
          <w:sz w:val="24"/>
          <w:szCs w:val="24"/>
        </w:rPr>
        <w:t>22813000</w:t>
      </w:r>
    </w:p>
    <w:p w:rsidR="009B29E2" w:rsidRPr="00441263" w:rsidRDefault="00136319" w:rsidP="00441263">
      <w:pPr>
        <w:tabs>
          <w:tab w:val="left" w:pos="567"/>
        </w:tabs>
        <w:jc w:val="both"/>
        <w:rPr>
          <w:rStyle w:val="FontStyle28"/>
          <w:b w:val="0"/>
          <w:sz w:val="24"/>
          <w:szCs w:val="24"/>
        </w:rPr>
      </w:pPr>
      <w:r w:rsidRPr="00441263">
        <w:rPr>
          <w:rStyle w:val="FontStyle28"/>
          <w:b w:val="0"/>
          <w:sz w:val="24"/>
          <w:szCs w:val="24"/>
        </w:rPr>
        <w:tab/>
      </w:r>
      <w:r w:rsidR="00CC336A" w:rsidRPr="00441263">
        <w:rPr>
          <w:rStyle w:val="FontStyle28"/>
          <w:b w:val="0"/>
          <w:sz w:val="24"/>
          <w:szCs w:val="24"/>
        </w:rPr>
        <w:t>и</w:t>
      </w:r>
    </w:p>
    <w:p w:rsidR="00CC336A" w:rsidRPr="00441263" w:rsidRDefault="00136319" w:rsidP="00441263">
      <w:pPr>
        <w:tabs>
          <w:tab w:val="left" w:pos="567"/>
        </w:tabs>
        <w:jc w:val="both"/>
        <w:rPr>
          <w:rStyle w:val="FontStyle28"/>
          <w:b w:val="0"/>
          <w:sz w:val="24"/>
          <w:szCs w:val="24"/>
        </w:rPr>
      </w:pPr>
      <w:r w:rsidRPr="00441263">
        <w:rPr>
          <w:rStyle w:val="FontStyle31"/>
          <w:b/>
          <w:sz w:val="24"/>
          <w:szCs w:val="24"/>
        </w:rPr>
        <w:tab/>
      </w:r>
      <w:r w:rsidR="00E93DE0" w:rsidRPr="003C0007">
        <w:rPr>
          <w:rStyle w:val="FontStyle31"/>
          <w:b/>
          <w:sz w:val="24"/>
          <w:szCs w:val="24"/>
          <w:u w:val="single"/>
        </w:rPr>
        <w:t>обособена позиция № 2</w:t>
      </w:r>
      <w:r w:rsidR="00AB03F1" w:rsidRPr="00441263">
        <w:rPr>
          <w:rStyle w:val="FontStyle31"/>
          <w:b/>
          <w:sz w:val="24"/>
          <w:szCs w:val="24"/>
        </w:rPr>
        <w:t>:</w:t>
      </w:r>
      <w:r w:rsidR="00CF5832" w:rsidRPr="00441263">
        <w:rPr>
          <w:color w:val="000000"/>
        </w:rPr>
        <w:t>„</w:t>
      </w:r>
      <w:r w:rsidR="00CF5832" w:rsidRPr="00441263">
        <w:rPr>
          <w:bCs/>
          <w:color w:val="000000"/>
        </w:rPr>
        <w:t xml:space="preserve">Доставка на канцеларски материали за нуждите на Държавно горско стопанство – гр. </w:t>
      </w:r>
      <w:r w:rsidR="0087441C">
        <w:rPr>
          <w:bCs/>
          <w:color w:val="000000"/>
        </w:rPr>
        <w:t>Мездра</w:t>
      </w:r>
      <w:r w:rsidR="00CF5832" w:rsidRPr="00441263">
        <w:rPr>
          <w:b/>
          <w:bCs/>
          <w:color w:val="000000"/>
        </w:rPr>
        <w:t>”</w:t>
      </w:r>
      <w:r w:rsidR="00CC336A" w:rsidRPr="00441263">
        <w:rPr>
          <w:rStyle w:val="FontStyle28"/>
          <w:b w:val="0"/>
          <w:sz w:val="24"/>
          <w:szCs w:val="24"/>
        </w:rPr>
        <w:t>, за доставка на стоки,</w:t>
      </w:r>
      <w:r w:rsidR="00CC336A" w:rsidRPr="00441263">
        <w:rPr>
          <w:rStyle w:val="FontStyle28"/>
          <w:sz w:val="24"/>
          <w:szCs w:val="24"/>
        </w:rPr>
        <w:t xml:space="preserve"> извън</w:t>
      </w:r>
      <w:r w:rsidR="00CE0F19" w:rsidRPr="00441263">
        <w:rPr>
          <w:rStyle w:val="FontStyle28"/>
          <w:sz w:val="24"/>
          <w:szCs w:val="24"/>
        </w:rPr>
        <w:t xml:space="preserve"> </w:t>
      </w:r>
      <w:r w:rsidR="00CC336A" w:rsidRPr="00441263">
        <w:rPr>
          <w:rStyle w:val="FontStyle28"/>
          <w:b w:val="0"/>
          <w:sz w:val="24"/>
          <w:szCs w:val="24"/>
        </w:rPr>
        <w:t>списъка по чл. 12, ал. 1, т. 1 от ЗОП.</w:t>
      </w:r>
    </w:p>
    <w:p w:rsidR="009B29E2" w:rsidRPr="00441263" w:rsidRDefault="00130BCA" w:rsidP="005348C3">
      <w:pPr>
        <w:widowControl/>
        <w:tabs>
          <w:tab w:val="left" w:pos="567"/>
        </w:tabs>
        <w:jc w:val="both"/>
        <w:rPr>
          <w:rStyle w:val="FontStyle31"/>
          <w:sz w:val="24"/>
          <w:szCs w:val="24"/>
        </w:rPr>
      </w:pPr>
      <w:r w:rsidRPr="00441263">
        <w:tab/>
      </w:r>
    </w:p>
    <w:p w:rsidR="00004CAC" w:rsidRPr="00441263" w:rsidRDefault="00523D01" w:rsidP="00BF7EEB">
      <w:pPr>
        <w:tabs>
          <w:tab w:val="left" w:pos="567"/>
        </w:tabs>
        <w:ind w:firstLine="720"/>
        <w:jc w:val="both"/>
        <w:rPr>
          <w:lang w:eastAsia="en-US"/>
        </w:rPr>
      </w:pPr>
      <w:r w:rsidRPr="00441263">
        <w:rPr>
          <w:rFonts w:eastAsia="Arial Unicode MS"/>
          <w:color w:val="000000"/>
        </w:rPr>
        <w:t>І</w:t>
      </w:r>
      <w:r w:rsidR="001761A8" w:rsidRPr="00441263">
        <w:rPr>
          <w:rFonts w:eastAsia="Arial Unicode MS"/>
          <w:color w:val="000000"/>
        </w:rPr>
        <w:t>.</w:t>
      </w:r>
      <w:r w:rsidR="005348C3" w:rsidRPr="00441263">
        <w:rPr>
          <w:rFonts w:eastAsia="Arial Unicode MS"/>
          <w:color w:val="000000"/>
        </w:rPr>
        <w:t>2</w:t>
      </w:r>
      <w:r w:rsidR="00677C49" w:rsidRPr="00441263">
        <w:rPr>
          <w:rFonts w:eastAsia="Arial Unicode MS"/>
          <w:color w:val="000000"/>
        </w:rPr>
        <w:t>.</w:t>
      </w:r>
      <w:r w:rsidR="00376452">
        <w:rPr>
          <w:rFonts w:eastAsia="Arial Unicode MS"/>
          <w:color w:val="000000"/>
        </w:rPr>
        <w:t xml:space="preserve"> </w:t>
      </w:r>
      <w:r w:rsidR="00CF7429" w:rsidRPr="00441263">
        <w:rPr>
          <w:rFonts w:eastAsia="Arial Unicode MS"/>
          <w:color w:val="000000"/>
        </w:rPr>
        <w:t>Договори</w:t>
      </w:r>
      <w:r w:rsidR="00004CAC" w:rsidRPr="00441263">
        <w:rPr>
          <w:rFonts w:eastAsia="Arial Unicode MS"/>
          <w:color w:val="000000"/>
        </w:rPr>
        <w:t>т</w:t>
      </w:r>
      <w:r w:rsidR="00CF7429" w:rsidRPr="00441263">
        <w:rPr>
          <w:rFonts w:eastAsia="Arial Unicode MS"/>
          <w:color w:val="000000"/>
        </w:rPr>
        <w:t>е</w:t>
      </w:r>
      <w:r w:rsidR="00CE0F19" w:rsidRPr="00441263">
        <w:rPr>
          <w:rFonts w:eastAsia="Arial Unicode MS"/>
          <w:color w:val="000000"/>
        </w:rPr>
        <w:t xml:space="preserve"> </w:t>
      </w:r>
      <w:r w:rsidR="00AB03F1" w:rsidRPr="00441263">
        <w:rPr>
          <w:rFonts w:eastAsia="Arial Unicode MS"/>
          <w:color w:val="000000"/>
        </w:rPr>
        <w:t xml:space="preserve">и по двете обособени позиции </w:t>
      </w:r>
      <w:r w:rsidR="00CF7429" w:rsidRPr="00441263">
        <w:rPr>
          <w:rFonts w:eastAsia="Arial Unicode MS"/>
          <w:color w:val="000000"/>
        </w:rPr>
        <w:t>са</w:t>
      </w:r>
      <w:r w:rsidR="00004CAC" w:rsidRPr="00441263">
        <w:rPr>
          <w:rFonts w:eastAsia="Arial Unicode MS"/>
          <w:b/>
          <w:color w:val="000000"/>
        </w:rPr>
        <w:t xml:space="preserve"> за срок от </w:t>
      </w:r>
      <w:r w:rsidR="00CA702D" w:rsidRPr="00441263">
        <w:rPr>
          <w:rFonts w:eastAsia="Arial Unicode MS"/>
          <w:b/>
          <w:color w:val="000000"/>
        </w:rPr>
        <w:t>36/тридесет и шест/ месеца</w:t>
      </w:r>
      <w:r w:rsidR="00004CAC" w:rsidRPr="00441263">
        <w:rPr>
          <w:rFonts w:eastAsia="Arial Unicode MS"/>
          <w:color w:val="000000"/>
        </w:rPr>
        <w:t xml:space="preserve">, считано от </w:t>
      </w:r>
      <w:r w:rsidR="00004CAC" w:rsidRPr="00441263">
        <w:rPr>
          <w:lang w:eastAsia="en-US"/>
        </w:rPr>
        <w:t xml:space="preserve">датата на </w:t>
      </w:r>
      <w:r w:rsidR="00CE0F19" w:rsidRPr="00441263">
        <w:rPr>
          <w:lang w:eastAsia="en-US"/>
        </w:rPr>
        <w:t xml:space="preserve">влизане в сила на договора </w:t>
      </w:r>
      <w:r w:rsidR="00004CAC" w:rsidRPr="00441263">
        <w:rPr>
          <w:rFonts w:eastAsia="Arial Unicode MS"/>
          <w:color w:val="000000"/>
        </w:rPr>
        <w:t>или</w:t>
      </w:r>
      <w:r w:rsidR="00004CAC" w:rsidRPr="00441263">
        <w:rPr>
          <w:lang w:eastAsia="en-US"/>
        </w:rPr>
        <w:t xml:space="preserve"> до достигане на общата стойност на договора</w:t>
      </w:r>
      <w:r w:rsidR="00CE2E32" w:rsidRPr="00441263">
        <w:rPr>
          <w:lang w:eastAsia="en-US"/>
        </w:rPr>
        <w:t xml:space="preserve">, </w:t>
      </w:r>
      <w:r w:rsidR="003C0007">
        <w:rPr>
          <w:lang w:eastAsia="en-US"/>
        </w:rPr>
        <w:t xml:space="preserve">като се има предвид </w:t>
      </w:r>
      <w:r w:rsidR="00CE2E32" w:rsidRPr="00441263">
        <w:rPr>
          <w:lang w:eastAsia="en-US"/>
        </w:rPr>
        <w:t>кое от двете събития настъп</w:t>
      </w:r>
      <w:r w:rsidR="003C0007">
        <w:rPr>
          <w:lang w:eastAsia="en-US"/>
        </w:rPr>
        <w:t>ва</w:t>
      </w:r>
      <w:r w:rsidR="00CE2E32" w:rsidRPr="00441263">
        <w:rPr>
          <w:lang w:eastAsia="en-US"/>
        </w:rPr>
        <w:t xml:space="preserve"> по-рано.</w:t>
      </w:r>
    </w:p>
    <w:p w:rsidR="00E366CB" w:rsidRPr="00441263" w:rsidRDefault="00AB03F1" w:rsidP="00BF7EEB">
      <w:pPr>
        <w:pStyle w:val="4"/>
        <w:shd w:val="clear" w:color="auto" w:fill="FFFFFF"/>
        <w:tabs>
          <w:tab w:val="left" w:pos="567"/>
        </w:tabs>
        <w:spacing w:before="150" w:after="150"/>
        <w:rPr>
          <w:rFonts w:ascii="Times New Roman" w:hAnsi="Times New Roman" w:cs="Times New Roman"/>
          <w:i w:val="0"/>
          <w:color w:val="000000"/>
        </w:rPr>
      </w:pPr>
      <w:r w:rsidRPr="00441263">
        <w:rPr>
          <w:rFonts w:ascii="Times New Roman" w:hAnsi="Times New Roman" w:cs="Times New Roman"/>
          <w:b w:val="0"/>
          <w:bCs w:val="0"/>
          <w:i w:val="0"/>
          <w:color w:val="000000"/>
        </w:rPr>
        <w:tab/>
      </w:r>
      <w:r w:rsidR="00BA38E9" w:rsidRPr="00441263">
        <w:rPr>
          <w:rFonts w:ascii="Times New Roman" w:hAnsi="Times New Roman" w:cs="Times New Roman"/>
          <w:b w:val="0"/>
          <w:bCs w:val="0"/>
          <w:i w:val="0"/>
          <w:color w:val="000000"/>
        </w:rPr>
        <w:t>I.</w:t>
      </w:r>
      <w:r w:rsidR="005348C3" w:rsidRPr="00441263">
        <w:rPr>
          <w:rFonts w:ascii="Times New Roman" w:hAnsi="Times New Roman" w:cs="Times New Roman"/>
          <w:b w:val="0"/>
          <w:bCs w:val="0"/>
          <w:i w:val="0"/>
          <w:color w:val="000000"/>
        </w:rPr>
        <w:t>3</w:t>
      </w:r>
      <w:r w:rsidR="00BA38E9" w:rsidRPr="00441263">
        <w:rPr>
          <w:rFonts w:ascii="Times New Roman" w:hAnsi="Times New Roman" w:cs="Times New Roman"/>
          <w:b w:val="0"/>
          <w:bCs w:val="0"/>
          <w:i w:val="0"/>
          <w:color w:val="000000"/>
        </w:rPr>
        <w:t xml:space="preserve">. </w:t>
      </w:r>
      <w:r w:rsidR="00BA38E9" w:rsidRPr="00441263">
        <w:rPr>
          <w:rFonts w:ascii="Times New Roman" w:hAnsi="Times New Roman" w:cs="Times New Roman"/>
          <w:bCs w:val="0"/>
          <w:i w:val="0"/>
          <w:color w:val="000000"/>
        </w:rPr>
        <w:t>Уникален номер на поръчката</w:t>
      </w:r>
      <w:r w:rsidR="00BA38E9" w:rsidRPr="00441263">
        <w:rPr>
          <w:rFonts w:ascii="Times New Roman" w:hAnsi="Times New Roman" w:cs="Times New Roman"/>
          <w:b w:val="0"/>
          <w:bCs w:val="0"/>
          <w:i w:val="0"/>
          <w:color w:val="000000"/>
        </w:rPr>
        <w:t>: </w:t>
      </w:r>
      <w:r w:rsidR="00E366CB" w:rsidRPr="00441263">
        <w:rPr>
          <w:rFonts w:ascii="Times New Roman" w:hAnsi="Times New Roman" w:cs="Times New Roman"/>
          <w:i w:val="0"/>
          <w:color w:val="000000"/>
        </w:rPr>
        <w:t>20181011pDQj9954058</w:t>
      </w:r>
    </w:p>
    <w:p w:rsidR="007D00FB" w:rsidRPr="00441263" w:rsidRDefault="00E366CB" w:rsidP="00BF7EEB">
      <w:pPr>
        <w:pStyle w:val="4"/>
        <w:shd w:val="clear" w:color="auto" w:fill="FFFFFF"/>
        <w:tabs>
          <w:tab w:val="left" w:pos="567"/>
        </w:tabs>
        <w:spacing w:before="150" w:after="150"/>
        <w:rPr>
          <w:rFonts w:ascii="Times New Roman" w:hAnsi="Times New Roman" w:cs="Times New Roman"/>
          <w:bCs w:val="0"/>
          <w:i w:val="0"/>
          <w:color w:val="000000"/>
        </w:rPr>
      </w:pPr>
      <w:r w:rsidRPr="00441263">
        <w:rPr>
          <w:rFonts w:ascii="Times New Roman" w:hAnsi="Times New Roman" w:cs="Times New Roman"/>
          <w:b w:val="0"/>
          <w:bCs w:val="0"/>
          <w:i w:val="0"/>
          <w:color w:val="000000"/>
        </w:rPr>
        <w:tab/>
        <w:t>I.</w:t>
      </w:r>
      <w:r w:rsidR="005348C3" w:rsidRPr="00441263">
        <w:rPr>
          <w:rFonts w:ascii="Times New Roman" w:hAnsi="Times New Roman" w:cs="Times New Roman"/>
          <w:b w:val="0"/>
          <w:bCs w:val="0"/>
          <w:i w:val="0"/>
          <w:color w:val="000000"/>
        </w:rPr>
        <w:t>4</w:t>
      </w:r>
      <w:r w:rsidRPr="00441263">
        <w:rPr>
          <w:rFonts w:ascii="Times New Roman" w:hAnsi="Times New Roman" w:cs="Times New Roman"/>
          <w:b w:val="0"/>
          <w:bCs w:val="0"/>
          <w:i w:val="0"/>
          <w:color w:val="000000"/>
        </w:rPr>
        <w:t>.</w:t>
      </w:r>
      <w:r w:rsidR="00376452">
        <w:rPr>
          <w:rFonts w:ascii="Times New Roman" w:hAnsi="Times New Roman" w:cs="Times New Roman"/>
          <w:b w:val="0"/>
          <w:bCs w:val="0"/>
          <w:i w:val="0"/>
          <w:color w:val="000000"/>
        </w:rPr>
        <w:t xml:space="preserve"> </w:t>
      </w:r>
      <w:r w:rsidRPr="00441263">
        <w:rPr>
          <w:rFonts w:ascii="Times New Roman" w:hAnsi="Times New Roman" w:cs="Times New Roman"/>
          <w:bCs w:val="0"/>
          <w:i w:val="0"/>
          <w:color w:val="000000"/>
        </w:rPr>
        <w:t>Адрес на профила на купувача (URL)</w:t>
      </w:r>
      <w:r w:rsidRPr="00441263">
        <w:rPr>
          <w:rFonts w:ascii="Times New Roman" w:hAnsi="Times New Roman" w:cs="Times New Roman"/>
          <w:b w:val="0"/>
          <w:bCs w:val="0"/>
          <w:i w:val="0"/>
          <w:color w:val="000000"/>
        </w:rPr>
        <w:t>:</w:t>
      </w:r>
    </w:p>
    <w:p w:rsidR="0082699F" w:rsidRPr="0082699F" w:rsidRDefault="0082699F" w:rsidP="0082699F">
      <w:pPr>
        <w:widowControl/>
        <w:autoSpaceDE/>
        <w:autoSpaceDN/>
        <w:adjustRightInd/>
        <w:spacing w:before="100" w:beforeAutospacing="1" w:after="100" w:afterAutospacing="1"/>
        <w:outlineLvl w:val="3"/>
        <w:rPr>
          <w:b/>
          <w:bCs/>
        </w:rPr>
      </w:pPr>
      <w:r w:rsidRPr="0082699F">
        <w:rPr>
          <w:b/>
          <w:bCs/>
        </w:rPr>
        <w:t>http://procurement.szdp.bg/?q=page&amp;idd=index&amp;porachkaid=20190123rAMz10409087</w:t>
      </w:r>
    </w:p>
    <w:p w:rsidR="00FB1CFA" w:rsidRDefault="00FB1CFA" w:rsidP="00BF7EEB">
      <w:pPr>
        <w:tabs>
          <w:tab w:val="left" w:pos="567"/>
        </w:tabs>
      </w:pPr>
    </w:p>
    <w:p w:rsidR="00747BFF" w:rsidRPr="00330995" w:rsidRDefault="00130BCA" w:rsidP="00BF7EEB">
      <w:pPr>
        <w:widowControl/>
        <w:tabs>
          <w:tab w:val="left" w:pos="567"/>
        </w:tabs>
        <w:jc w:val="both"/>
        <w:rPr>
          <w:b/>
          <w:bCs/>
        </w:rPr>
      </w:pPr>
      <w:r w:rsidRPr="00330995">
        <w:rPr>
          <w:b/>
          <w:bCs/>
        </w:rPr>
        <w:tab/>
      </w:r>
      <w:r w:rsidR="00C169E0" w:rsidRPr="00330995">
        <w:rPr>
          <w:b/>
          <w:bCs/>
        </w:rPr>
        <w:t>ІІ.</w:t>
      </w:r>
      <w:r w:rsidR="00376452">
        <w:rPr>
          <w:b/>
          <w:bCs/>
        </w:rPr>
        <w:t xml:space="preserve"> </w:t>
      </w:r>
      <w:r w:rsidR="00747BFF" w:rsidRPr="00330995">
        <w:rPr>
          <w:b/>
          <w:bCs/>
        </w:rPr>
        <w:t>Предназначение на документацията за участие в процедура</w:t>
      </w:r>
      <w:r w:rsidR="00FB1CFA" w:rsidRPr="00330995">
        <w:rPr>
          <w:b/>
          <w:bCs/>
        </w:rPr>
        <w:t>та</w:t>
      </w:r>
      <w:r w:rsidR="00747BFF" w:rsidRPr="00330995">
        <w:rPr>
          <w:b/>
          <w:bCs/>
        </w:rPr>
        <w:t xml:space="preserve"> за възлагане на обществена поръчка</w:t>
      </w:r>
      <w:r w:rsidR="00CE0F19" w:rsidRPr="00330995">
        <w:rPr>
          <w:b/>
          <w:bCs/>
        </w:rPr>
        <w:t xml:space="preserve"> </w:t>
      </w:r>
      <w:r w:rsidR="00747BFF" w:rsidRPr="00330995">
        <w:rPr>
          <w:b/>
          <w:bCs/>
        </w:rPr>
        <w:t>чрез публично състезание:</w:t>
      </w:r>
    </w:p>
    <w:p w:rsidR="00747BFF" w:rsidRPr="00330995" w:rsidRDefault="00747BFF"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 xml:space="preserve">Директорът на ТП </w:t>
      </w:r>
      <w:r w:rsidR="00480624" w:rsidRPr="00330995">
        <w:rPr>
          <w:rFonts w:ascii="Times New Roman" w:hAnsi="Times New Roman"/>
          <w:sz w:val="24"/>
          <w:szCs w:val="24"/>
        </w:rPr>
        <w:t>Д</w:t>
      </w:r>
      <w:r w:rsidR="00E366CB" w:rsidRPr="00330995">
        <w:rPr>
          <w:rFonts w:ascii="Times New Roman" w:hAnsi="Times New Roman"/>
          <w:sz w:val="24"/>
          <w:szCs w:val="24"/>
        </w:rPr>
        <w:t xml:space="preserve">ържавно горско стопанство – гр. </w:t>
      </w:r>
      <w:r w:rsidR="0087441C">
        <w:rPr>
          <w:rFonts w:ascii="Times New Roman" w:hAnsi="Times New Roman"/>
          <w:sz w:val="24"/>
          <w:szCs w:val="24"/>
        </w:rPr>
        <w:t>Мездра</w:t>
      </w:r>
      <w:r w:rsidRPr="00330995">
        <w:rPr>
          <w:rFonts w:ascii="Times New Roman" w:hAnsi="Times New Roman"/>
          <w:sz w:val="24"/>
          <w:szCs w:val="24"/>
        </w:rPr>
        <w:t xml:space="preserve">, в качеството си на </w:t>
      </w:r>
      <w:r w:rsidR="00E60E88" w:rsidRPr="00330995">
        <w:rPr>
          <w:rFonts w:ascii="Times New Roman" w:hAnsi="Times New Roman"/>
          <w:sz w:val="24"/>
          <w:szCs w:val="24"/>
        </w:rPr>
        <w:t xml:space="preserve">пълномощник на </w:t>
      </w:r>
      <w:r w:rsidR="0029710D" w:rsidRPr="00330995">
        <w:rPr>
          <w:rFonts w:ascii="Times New Roman" w:hAnsi="Times New Roman"/>
          <w:sz w:val="24"/>
          <w:szCs w:val="24"/>
        </w:rPr>
        <w:t>в</w:t>
      </w:r>
      <w:r w:rsidRPr="00330995">
        <w:rPr>
          <w:rFonts w:ascii="Times New Roman" w:hAnsi="Times New Roman"/>
          <w:sz w:val="24"/>
          <w:szCs w:val="24"/>
        </w:rPr>
        <w:t>ъзложител</w:t>
      </w:r>
      <w:r w:rsidR="00E60E88" w:rsidRPr="00330995">
        <w:rPr>
          <w:rFonts w:ascii="Times New Roman" w:hAnsi="Times New Roman"/>
          <w:sz w:val="24"/>
          <w:szCs w:val="24"/>
        </w:rPr>
        <w:t>я</w:t>
      </w:r>
      <w:r w:rsidR="00792E10" w:rsidRPr="00330995">
        <w:rPr>
          <w:rFonts w:ascii="Times New Roman" w:hAnsi="Times New Roman"/>
          <w:sz w:val="24"/>
          <w:szCs w:val="24"/>
        </w:rPr>
        <w:t xml:space="preserve"> СЗДП</w:t>
      </w:r>
      <w:r w:rsidR="00E366CB" w:rsidRPr="00330995">
        <w:rPr>
          <w:rFonts w:ascii="Times New Roman" w:hAnsi="Times New Roman"/>
          <w:sz w:val="24"/>
          <w:szCs w:val="24"/>
        </w:rPr>
        <w:t xml:space="preserve"> –</w:t>
      </w:r>
      <w:r w:rsidR="00792E10" w:rsidRPr="00330995">
        <w:rPr>
          <w:rFonts w:ascii="Times New Roman" w:hAnsi="Times New Roman"/>
          <w:sz w:val="24"/>
          <w:szCs w:val="24"/>
        </w:rPr>
        <w:t xml:space="preserve"> гр.Враца</w:t>
      </w:r>
      <w:r w:rsidR="00E60E88" w:rsidRPr="00330995">
        <w:rPr>
          <w:rFonts w:ascii="Times New Roman" w:hAnsi="Times New Roman"/>
          <w:sz w:val="24"/>
          <w:szCs w:val="24"/>
        </w:rPr>
        <w:t>,</w:t>
      </w:r>
      <w:r w:rsidRPr="00330995">
        <w:rPr>
          <w:rFonts w:ascii="Times New Roman" w:hAnsi="Times New Roman"/>
          <w:sz w:val="24"/>
          <w:szCs w:val="24"/>
        </w:rPr>
        <w:t xml:space="preserve"> ще проведе процедура по реда на ЗОП</w:t>
      </w:r>
      <w:r w:rsidR="00FB1CFA" w:rsidRPr="00330995">
        <w:rPr>
          <w:rFonts w:ascii="Times New Roman" w:hAnsi="Times New Roman"/>
          <w:sz w:val="24"/>
          <w:szCs w:val="24"/>
        </w:rPr>
        <w:t xml:space="preserve"> –</w:t>
      </w:r>
      <w:r w:rsidRPr="00330995">
        <w:rPr>
          <w:rFonts w:ascii="Times New Roman" w:hAnsi="Times New Roman"/>
          <w:sz w:val="24"/>
          <w:szCs w:val="24"/>
        </w:rPr>
        <w:t xml:space="preserve"> Публично</w:t>
      </w:r>
      <w:r w:rsidR="00441263">
        <w:rPr>
          <w:rFonts w:ascii="Times New Roman" w:hAnsi="Times New Roman"/>
          <w:sz w:val="24"/>
          <w:szCs w:val="24"/>
        </w:rPr>
        <w:t xml:space="preserve"> </w:t>
      </w:r>
      <w:r w:rsidRPr="00330995">
        <w:rPr>
          <w:rFonts w:ascii="Times New Roman" w:hAnsi="Times New Roman"/>
          <w:sz w:val="24"/>
          <w:szCs w:val="24"/>
        </w:rPr>
        <w:t>състезание за възлагане на обществена поръчка по чл.</w:t>
      </w:r>
      <w:r w:rsidR="00441263">
        <w:rPr>
          <w:rFonts w:ascii="Times New Roman" w:hAnsi="Times New Roman"/>
          <w:sz w:val="24"/>
          <w:szCs w:val="24"/>
        </w:rPr>
        <w:t xml:space="preserve"> </w:t>
      </w:r>
      <w:r w:rsidRPr="00330995">
        <w:rPr>
          <w:rFonts w:ascii="Times New Roman" w:hAnsi="Times New Roman"/>
          <w:sz w:val="24"/>
          <w:szCs w:val="24"/>
        </w:rPr>
        <w:t>20, ал.</w:t>
      </w:r>
      <w:r w:rsidR="00441263">
        <w:rPr>
          <w:rFonts w:ascii="Times New Roman" w:hAnsi="Times New Roman"/>
          <w:sz w:val="24"/>
          <w:szCs w:val="24"/>
        </w:rPr>
        <w:t xml:space="preserve"> </w:t>
      </w:r>
      <w:r w:rsidRPr="00330995">
        <w:rPr>
          <w:rFonts w:ascii="Times New Roman" w:hAnsi="Times New Roman"/>
          <w:sz w:val="24"/>
          <w:szCs w:val="24"/>
        </w:rPr>
        <w:t>2, т.</w:t>
      </w:r>
      <w:r w:rsidR="00441263">
        <w:rPr>
          <w:rFonts w:ascii="Times New Roman" w:hAnsi="Times New Roman"/>
          <w:sz w:val="24"/>
          <w:szCs w:val="24"/>
        </w:rPr>
        <w:t xml:space="preserve"> </w:t>
      </w:r>
      <w:r w:rsidRPr="00330995">
        <w:rPr>
          <w:rFonts w:ascii="Times New Roman" w:hAnsi="Times New Roman"/>
          <w:sz w:val="24"/>
          <w:szCs w:val="24"/>
        </w:rPr>
        <w:t>2, във връзка с чл.</w:t>
      </w:r>
      <w:r w:rsidR="00441263">
        <w:rPr>
          <w:rFonts w:ascii="Times New Roman" w:hAnsi="Times New Roman"/>
          <w:sz w:val="24"/>
          <w:szCs w:val="24"/>
        </w:rPr>
        <w:t xml:space="preserve"> </w:t>
      </w:r>
      <w:r w:rsidRPr="00330995">
        <w:rPr>
          <w:rFonts w:ascii="Times New Roman" w:hAnsi="Times New Roman"/>
          <w:sz w:val="24"/>
          <w:szCs w:val="24"/>
        </w:rPr>
        <w:t>18, ал.</w:t>
      </w:r>
      <w:r w:rsidR="00441263">
        <w:rPr>
          <w:rFonts w:ascii="Times New Roman" w:hAnsi="Times New Roman"/>
          <w:sz w:val="24"/>
          <w:szCs w:val="24"/>
        </w:rPr>
        <w:t xml:space="preserve"> </w:t>
      </w:r>
      <w:r w:rsidRPr="00330995">
        <w:rPr>
          <w:rFonts w:ascii="Times New Roman" w:hAnsi="Times New Roman"/>
          <w:sz w:val="24"/>
          <w:szCs w:val="24"/>
        </w:rPr>
        <w:t>1, т.</w:t>
      </w:r>
      <w:r w:rsidR="00441263">
        <w:rPr>
          <w:rFonts w:ascii="Times New Roman" w:hAnsi="Times New Roman"/>
          <w:sz w:val="24"/>
          <w:szCs w:val="24"/>
        </w:rPr>
        <w:t xml:space="preserve"> </w:t>
      </w:r>
      <w:r w:rsidRPr="00330995">
        <w:rPr>
          <w:rFonts w:ascii="Times New Roman" w:hAnsi="Times New Roman"/>
          <w:sz w:val="24"/>
          <w:szCs w:val="24"/>
        </w:rPr>
        <w:t>12 от ЗОП</w:t>
      </w:r>
      <w:r w:rsidR="00FB1CFA" w:rsidRPr="00330995">
        <w:rPr>
          <w:rFonts w:ascii="Times New Roman" w:hAnsi="Times New Roman"/>
          <w:sz w:val="24"/>
          <w:szCs w:val="24"/>
        </w:rPr>
        <w:t>.</w:t>
      </w:r>
    </w:p>
    <w:p w:rsidR="00747BFF" w:rsidRPr="00330995" w:rsidRDefault="00747BFF"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w:t>
      </w:r>
      <w:r w:rsidR="00B346CD" w:rsidRPr="00330995">
        <w:rPr>
          <w:rFonts w:ascii="Times New Roman" w:hAnsi="Times New Roman"/>
          <w:sz w:val="24"/>
          <w:szCs w:val="24"/>
        </w:rPr>
        <w:t>. 1</w:t>
      </w:r>
      <w:r w:rsidRPr="00330995">
        <w:rPr>
          <w:rFonts w:ascii="Times New Roman" w:hAnsi="Times New Roman"/>
          <w:sz w:val="24"/>
          <w:szCs w:val="24"/>
        </w:rPr>
        <w:t xml:space="preserve"> от ЗОП</w:t>
      </w:r>
    </w:p>
    <w:p w:rsidR="00747BFF" w:rsidRPr="00330995" w:rsidRDefault="00747BFF" w:rsidP="00441263">
      <w:pPr>
        <w:tabs>
          <w:tab w:val="left" w:pos="567"/>
        </w:tabs>
        <w:ind w:firstLine="567"/>
        <w:jc w:val="both"/>
      </w:pPr>
      <w:r w:rsidRPr="00330995">
        <w:t xml:space="preserve">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w:t>
      </w:r>
      <w:r w:rsidR="00792E10" w:rsidRPr="00330995">
        <w:t>участниците</w:t>
      </w:r>
      <w:r w:rsidRPr="00330995">
        <w:t xml:space="preserve"> и процедурата по провеждането й.</w:t>
      </w:r>
    </w:p>
    <w:p w:rsidR="009B29E2" w:rsidRPr="00330995" w:rsidRDefault="009B29E2" w:rsidP="00BF7EEB">
      <w:pPr>
        <w:tabs>
          <w:tab w:val="left" w:pos="567"/>
        </w:tabs>
        <w:rPr>
          <w:sz w:val="28"/>
          <w:szCs w:val="28"/>
          <w:lang w:eastAsia="en-US"/>
        </w:rPr>
      </w:pPr>
    </w:p>
    <w:p w:rsidR="00E93DE0" w:rsidRPr="00330995" w:rsidRDefault="00130BCA" w:rsidP="00130BCA">
      <w:pPr>
        <w:tabs>
          <w:tab w:val="left" w:pos="567"/>
        </w:tabs>
        <w:spacing w:after="240"/>
        <w:jc w:val="both"/>
        <w:rPr>
          <w:rStyle w:val="FontStyle28"/>
          <w:sz w:val="24"/>
          <w:szCs w:val="24"/>
        </w:rPr>
      </w:pPr>
      <w:r w:rsidRPr="00330995">
        <w:rPr>
          <w:rStyle w:val="FontStyle28"/>
          <w:sz w:val="24"/>
          <w:szCs w:val="24"/>
        </w:rPr>
        <w:tab/>
      </w:r>
      <w:r w:rsidR="000326BE" w:rsidRPr="00330995">
        <w:rPr>
          <w:rStyle w:val="FontStyle28"/>
          <w:sz w:val="24"/>
          <w:szCs w:val="24"/>
        </w:rPr>
        <w:t>ІІІ</w:t>
      </w:r>
      <w:r w:rsidR="00E93DE0" w:rsidRPr="00330995">
        <w:rPr>
          <w:rStyle w:val="FontStyle28"/>
          <w:sz w:val="24"/>
          <w:szCs w:val="24"/>
        </w:rPr>
        <w:t>.</w:t>
      </w:r>
      <w:r w:rsidR="00376452">
        <w:rPr>
          <w:rStyle w:val="FontStyle28"/>
          <w:sz w:val="24"/>
          <w:szCs w:val="24"/>
        </w:rPr>
        <w:t xml:space="preserve"> </w:t>
      </w:r>
      <w:r w:rsidR="00E93DE0" w:rsidRPr="00330995">
        <w:rPr>
          <w:rStyle w:val="FontStyle28"/>
          <w:sz w:val="24"/>
          <w:szCs w:val="24"/>
        </w:rPr>
        <w:t>Правно основание за възлагане на поръчката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15F9D" w:rsidRPr="00330995">
        <w:rPr>
          <w:rStyle w:val="FontStyle31"/>
          <w:sz w:val="24"/>
          <w:szCs w:val="24"/>
        </w:rPr>
        <w:t>ІІІ.1</w:t>
      </w:r>
      <w:r w:rsidR="00C429F7"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Възложителят обявява настоящата проце</w:t>
      </w:r>
      <w:r w:rsidR="009B29E2" w:rsidRPr="00330995">
        <w:rPr>
          <w:rStyle w:val="FontStyle31"/>
          <w:sz w:val="24"/>
          <w:szCs w:val="24"/>
        </w:rPr>
        <w:t xml:space="preserve">дура за възлагане на обществена поръчка </w:t>
      </w:r>
      <w:r w:rsidR="00E93DE0" w:rsidRPr="00330995">
        <w:rPr>
          <w:rStyle w:val="FontStyle31"/>
          <w:sz w:val="24"/>
          <w:szCs w:val="24"/>
        </w:rPr>
        <w:t>на основание чл. 18, ал. 1, т. 12</w:t>
      </w:r>
      <w:r w:rsidR="00212422" w:rsidRPr="00330995">
        <w:rPr>
          <w:rStyle w:val="FontStyle31"/>
          <w:sz w:val="24"/>
          <w:szCs w:val="24"/>
        </w:rPr>
        <w:t>,</w:t>
      </w:r>
      <w:r w:rsidR="00E93DE0" w:rsidRPr="00330995">
        <w:rPr>
          <w:rStyle w:val="FontStyle31"/>
          <w:sz w:val="24"/>
          <w:szCs w:val="24"/>
        </w:rPr>
        <w:t xml:space="preserve"> във връзка с чл. 20, ал. 2, т. 2 от ЗОП.</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15F9D" w:rsidRPr="00330995">
        <w:rPr>
          <w:rStyle w:val="FontStyle31"/>
          <w:sz w:val="24"/>
          <w:szCs w:val="24"/>
        </w:rPr>
        <w:t>ІІІ.2</w:t>
      </w:r>
      <w:r w:rsidR="00212422"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За нерегламентираните в настоящите ука</w:t>
      </w:r>
      <w:r w:rsidR="009B29E2" w:rsidRPr="00330995">
        <w:rPr>
          <w:rStyle w:val="FontStyle31"/>
          <w:sz w:val="24"/>
          <w:szCs w:val="24"/>
        </w:rPr>
        <w:t xml:space="preserve">зания условия по провеждането и </w:t>
      </w:r>
      <w:r w:rsidR="00E93DE0" w:rsidRPr="00330995">
        <w:rPr>
          <w:rStyle w:val="FontStyle31"/>
          <w:sz w:val="24"/>
          <w:szCs w:val="24"/>
        </w:rPr>
        <w:t>възлагането на поръчката, се прилагат разпоредбите на</w:t>
      </w:r>
      <w:r w:rsidR="009B29E2" w:rsidRPr="00330995">
        <w:rPr>
          <w:rStyle w:val="FontStyle31"/>
          <w:sz w:val="24"/>
          <w:szCs w:val="24"/>
        </w:rPr>
        <w:t xml:space="preserve"> Закона за обществените поръчки</w:t>
      </w:r>
      <w:r w:rsidR="00376452">
        <w:rPr>
          <w:rStyle w:val="FontStyle31"/>
          <w:sz w:val="24"/>
          <w:szCs w:val="24"/>
        </w:rPr>
        <w:t xml:space="preserve"> </w:t>
      </w:r>
      <w:r w:rsidR="00E93DE0" w:rsidRPr="00330995">
        <w:rPr>
          <w:rStyle w:val="FontStyle31"/>
          <w:sz w:val="24"/>
          <w:szCs w:val="24"/>
        </w:rPr>
        <w:t>(ЗОП), Правилника за прилагане на закона за обществените поръчки (П</w:t>
      </w:r>
      <w:r w:rsidR="009B29E2" w:rsidRPr="00330995">
        <w:rPr>
          <w:rStyle w:val="FontStyle31"/>
          <w:sz w:val="24"/>
          <w:szCs w:val="24"/>
        </w:rPr>
        <w:t xml:space="preserve">ПЗОП) и </w:t>
      </w:r>
      <w:r w:rsidR="00E93DE0" w:rsidRPr="00330995">
        <w:rPr>
          <w:rStyle w:val="FontStyle31"/>
          <w:sz w:val="24"/>
          <w:szCs w:val="24"/>
        </w:rPr>
        <w:t>приложимите подзаконови, национални и междунаро</w:t>
      </w:r>
      <w:r w:rsidR="009B29E2" w:rsidRPr="00330995">
        <w:rPr>
          <w:rStyle w:val="FontStyle31"/>
          <w:sz w:val="24"/>
          <w:szCs w:val="24"/>
        </w:rPr>
        <w:t xml:space="preserve">дни нормативни </w:t>
      </w:r>
      <w:r w:rsidR="009B29E2" w:rsidRPr="00330995">
        <w:rPr>
          <w:rStyle w:val="FontStyle31"/>
          <w:sz w:val="24"/>
          <w:szCs w:val="24"/>
        </w:rPr>
        <w:lastRenderedPageBreak/>
        <w:t>актове</w:t>
      </w:r>
      <w:r w:rsidR="00212422" w:rsidRPr="00330995">
        <w:rPr>
          <w:rStyle w:val="FontStyle31"/>
          <w:sz w:val="24"/>
          <w:szCs w:val="24"/>
        </w:rPr>
        <w:t>,</w:t>
      </w:r>
      <w:r w:rsidR="009B29E2" w:rsidRPr="00330995">
        <w:rPr>
          <w:rStyle w:val="FontStyle31"/>
          <w:sz w:val="24"/>
          <w:szCs w:val="24"/>
        </w:rPr>
        <w:t xml:space="preserve"> съобразно </w:t>
      </w:r>
      <w:r w:rsidR="00E93DE0" w:rsidRPr="00330995">
        <w:rPr>
          <w:rStyle w:val="FontStyle31"/>
          <w:sz w:val="24"/>
          <w:szCs w:val="24"/>
        </w:rPr>
        <w:t>предмета на поръчката.</w:t>
      </w:r>
    </w:p>
    <w:p w:rsidR="00E93DE0" w:rsidRPr="00330995" w:rsidRDefault="00E93DE0" w:rsidP="00BF7EEB">
      <w:pPr>
        <w:tabs>
          <w:tab w:val="left" w:pos="567"/>
        </w:tabs>
      </w:pPr>
    </w:p>
    <w:p w:rsidR="00CE0F19" w:rsidRPr="00330995" w:rsidRDefault="00CE0F19" w:rsidP="00BF7EEB">
      <w:pPr>
        <w:tabs>
          <w:tab w:val="left" w:pos="567"/>
        </w:tabs>
      </w:pPr>
    </w:p>
    <w:p w:rsidR="00A60022" w:rsidRPr="00330995" w:rsidRDefault="00EA5B48" w:rsidP="00BF7EEB">
      <w:pPr>
        <w:tabs>
          <w:tab w:val="left" w:pos="567"/>
        </w:tabs>
        <w:ind w:firstLine="567"/>
        <w:rPr>
          <w:b/>
        </w:rPr>
      </w:pPr>
      <w:r w:rsidRPr="00330995">
        <w:rPr>
          <w:rStyle w:val="FontStyle28"/>
          <w:sz w:val="24"/>
          <w:szCs w:val="24"/>
        </w:rPr>
        <w:t>ІV.</w:t>
      </w:r>
      <w:r w:rsidR="00376452">
        <w:rPr>
          <w:rStyle w:val="FontStyle28"/>
          <w:sz w:val="24"/>
          <w:szCs w:val="24"/>
        </w:rPr>
        <w:t xml:space="preserve"> </w:t>
      </w:r>
      <w:r w:rsidR="00A60022" w:rsidRPr="00330995">
        <w:rPr>
          <w:b/>
        </w:rPr>
        <w:t>Мотиви за разделяне на обществената</w:t>
      </w:r>
      <w:r w:rsidR="00376452">
        <w:rPr>
          <w:b/>
        </w:rPr>
        <w:t xml:space="preserve"> </w:t>
      </w:r>
      <w:r w:rsidR="00A60022" w:rsidRPr="00330995">
        <w:rPr>
          <w:b/>
        </w:rPr>
        <w:t xml:space="preserve">поръчка на обособени позиции: </w:t>
      </w:r>
    </w:p>
    <w:p w:rsidR="00E93DE0" w:rsidRPr="00330995" w:rsidRDefault="00E93DE0" w:rsidP="00BF7EEB">
      <w:pPr>
        <w:tabs>
          <w:tab w:val="left" w:pos="567"/>
        </w:tabs>
        <w:jc w:val="both"/>
        <w:rPr>
          <w:rStyle w:val="FontStyle28"/>
          <w:sz w:val="24"/>
          <w:szCs w:val="24"/>
        </w:rPr>
      </w:pPr>
    </w:p>
    <w:p w:rsidR="00956140" w:rsidRPr="00330995" w:rsidRDefault="00130BCA" w:rsidP="00130BCA">
      <w:pPr>
        <w:tabs>
          <w:tab w:val="left" w:pos="567"/>
        </w:tabs>
        <w:jc w:val="both"/>
        <w:rPr>
          <w:rStyle w:val="FontStyle31"/>
          <w:sz w:val="24"/>
          <w:szCs w:val="24"/>
        </w:rPr>
      </w:pPr>
      <w:r w:rsidRPr="00330995">
        <w:rPr>
          <w:rStyle w:val="FontStyle31"/>
          <w:sz w:val="24"/>
          <w:szCs w:val="24"/>
        </w:rPr>
        <w:tab/>
      </w:r>
      <w:r w:rsidR="00956140" w:rsidRPr="00330995">
        <w:rPr>
          <w:rStyle w:val="FontStyle31"/>
          <w:sz w:val="24"/>
          <w:szCs w:val="24"/>
        </w:rPr>
        <w:t xml:space="preserve">Настоящата поръчка </w:t>
      </w:r>
      <w:r w:rsidR="004F1EEE" w:rsidRPr="00330995">
        <w:rPr>
          <w:rStyle w:val="FontStyle31"/>
          <w:sz w:val="24"/>
          <w:szCs w:val="24"/>
        </w:rPr>
        <w:t xml:space="preserve">е разделена на </w:t>
      </w:r>
      <w:r w:rsidR="00956140" w:rsidRPr="00330995">
        <w:rPr>
          <w:rStyle w:val="FontStyle31"/>
          <w:sz w:val="24"/>
          <w:szCs w:val="24"/>
        </w:rPr>
        <w:t>две обособени позиции</w:t>
      </w:r>
      <w:r w:rsidR="00830A1B" w:rsidRPr="00330995">
        <w:rPr>
          <w:rStyle w:val="FontStyle31"/>
          <w:sz w:val="24"/>
          <w:szCs w:val="24"/>
        </w:rPr>
        <w:t>:</w:t>
      </w:r>
    </w:p>
    <w:p w:rsidR="00830A1B" w:rsidRPr="00330995" w:rsidRDefault="00130BCA" w:rsidP="00130BCA">
      <w:pPr>
        <w:tabs>
          <w:tab w:val="left" w:pos="567"/>
        </w:tabs>
        <w:jc w:val="both"/>
        <w:rPr>
          <w:rStyle w:val="FontStyle28"/>
          <w:b w:val="0"/>
          <w:sz w:val="24"/>
          <w:szCs w:val="24"/>
        </w:rPr>
      </w:pPr>
      <w:r w:rsidRPr="00330995">
        <w:rPr>
          <w:rStyle w:val="FontStyle31"/>
          <w:b/>
          <w:sz w:val="24"/>
          <w:szCs w:val="24"/>
        </w:rPr>
        <w:tab/>
      </w:r>
      <w:r w:rsidR="00830A1B" w:rsidRPr="00330995">
        <w:rPr>
          <w:rStyle w:val="FontStyle31"/>
          <w:b/>
          <w:sz w:val="24"/>
          <w:szCs w:val="24"/>
        </w:rPr>
        <w:t>обособена позиция № 1</w:t>
      </w:r>
      <w:r w:rsidR="00830A1B" w:rsidRPr="00330995">
        <w:rPr>
          <w:rStyle w:val="FontStyle31"/>
          <w:sz w:val="24"/>
          <w:szCs w:val="24"/>
        </w:rPr>
        <w:t>:</w:t>
      </w:r>
      <w:r w:rsidR="00830A1B" w:rsidRPr="00330995">
        <w:rPr>
          <w:color w:val="000000"/>
        </w:rPr>
        <w:t>„</w:t>
      </w:r>
      <w:r w:rsidR="00830A1B" w:rsidRPr="00330995">
        <w:rPr>
          <w:bCs/>
          <w:color w:val="000000"/>
        </w:rPr>
        <w:t xml:space="preserve">Доставка на канцеларски материали за нуждите на Държавно горско стопанство – гр. </w:t>
      </w:r>
      <w:r w:rsidR="0087441C">
        <w:rPr>
          <w:bCs/>
          <w:color w:val="000000"/>
        </w:rPr>
        <w:t>Мездра</w:t>
      </w:r>
      <w:r w:rsidR="00830A1B" w:rsidRPr="00330995">
        <w:rPr>
          <w:bCs/>
          <w:color w:val="000000"/>
        </w:rPr>
        <w:t>”</w:t>
      </w:r>
      <w:r w:rsidR="00830A1B" w:rsidRPr="00330995">
        <w:rPr>
          <w:rStyle w:val="FontStyle28"/>
          <w:b w:val="0"/>
          <w:sz w:val="24"/>
          <w:szCs w:val="24"/>
        </w:rPr>
        <w:t>,за доставка на стоки,</w:t>
      </w:r>
      <w:r w:rsidR="000F2C22">
        <w:rPr>
          <w:rStyle w:val="FontStyle28"/>
          <w:b w:val="0"/>
          <w:sz w:val="24"/>
          <w:szCs w:val="24"/>
        </w:rPr>
        <w:t xml:space="preserve"> </w:t>
      </w:r>
      <w:r w:rsidR="00830A1B" w:rsidRPr="00330995">
        <w:rPr>
          <w:rStyle w:val="FontStyle28"/>
          <w:sz w:val="24"/>
          <w:szCs w:val="24"/>
        </w:rPr>
        <w:t xml:space="preserve">включени в списъка по чл. 12, ал. 1, т. 1 от ЗОП </w:t>
      </w:r>
      <w:r w:rsidR="00830A1B" w:rsidRPr="00330995">
        <w:rPr>
          <w:rStyle w:val="FontStyle28"/>
          <w:b w:val="0"/>
          <w:sz w:val="24"/>
          <w:szCs w:val="24"/>
        </w:rPr>
        <w:t>и</w:t>
      </w:r>
    </w:p>
    <w:p w:rsidR="00830A1B" w:rsidRPr="00330995" w:rsidRDefault="00130BCA" w:rsidP="00130BCA">
      <w:pPr>
        <w:tabs>
          <w:tab w:val="left" w:pos="567"/>
        </w:tabs>
        <w:jc w:val="both"/>
        <w:rPr>
          <w:rStyle w:val="FontStyle28"/>
          <w:b w:val="0"/>
          <w:sz w:val="24"/>
          <w:szCs w:val="24"/>
        </w:rPr>
      </w:pPr>
      <w:r w:rsidRPr="00330995">
        <w:rPr>
          <w:rStyle w:val="FontStyle31"/>
          <w:b/>
          <w:sz w:val="24"/>
          <w:szCs w:val="24"/>
        </w:rPr>
        <w:tab/>
      </w:r>
      <w:r w:rsidR="00830A1B" w:rsidRPr="00330995">
        <w:rPr>
          <w:rStyle w:val="FontStyle31"/>
          <w:b/>
          <w:sz w:val="24"/>
          <w:szCs w:val="24"/>
        </w:rPr>
        <w:t xml:space="preserve">обособена позиция № 2: </w:t>
      </w:r>
      <w:r w:rsidR="00830A1B" w:rsidRPr="00330995">
        <w:rPr>
          <w:b/>
          <w:color w:val="000000"/>
        </w:rPr>
        <w:t>„</w:t>
      </w:r>
      <w:r w:rsidR="00830A1B" w:rsidRPr="00330995">
        <w:rPr>
          <w:bCs/>
          <w:color w:val="000000"/>
        </w:rPr>
        <w:t xml:space="preserve">Доставка на канцеларски материали за нуждите на Държавно горско стопанство – гр. </w:t>
      </w:r>
      <w:r w:rsidR="0087441C">
        <w:rPr>
          <w:bCs/>
          <w:color w:val="000000"/>
        </w:rPr>
        <w:t>Мездра</w:t>
      </w:r>
      <w:r w:rsidR="00830A1B" w:rsidRPr="00330995">
        <w:rPr>
          <w:b/>
          <w:bCs/>
          <w:color w:val="000000"/>
        </w:rPr>
        <w:t>”</w:t>
      </w:r>
      <w:r w:rsidR="00830A1B" w:rsidRPr="00330995">
        <w:rPr>
          <w:rStyle w:val="FontStyle28"/>
          <w:b w:val="0"/>
          <w:sz w:val="24"/>
          <w:szCs w:val="24"/>
        </w:rPr>
        <w:t>, за доставка на стоки,</w:t>
      </w:r>
      <w:r w:rsidR="00830A1B" w:rsidRPr="00330995">
        <w:rPr>
          <w:rStyle w:val="FontStyle28"/>
          <w:sz w:val="24"/>
          <w:szCs w:val="24"/>
        </w:rPr>
        <w:t xml:space="preserve"> извън</w:t>
      </w:r>
      <w:r w:rsidR="00CE0F19" w:rsidRPr="00330995">
        <w:rPr>
          <w:rStyle w:val="FontStyle28"/>
          <w:sz w:val="24"/>
          <w:szCs w:val="24"/>
        </w:rPr>
        <w:t xml:space="preserve"> </w:t>
      </w:r>
      <w:r w:rsidR="00830A1B" w:rsidRPr="00330995">
        <w:rPr>
          <w:rStyle w:val="FontStyle28"/>
          <w:b w:val="0"/>
          <w:sz w:val="24"/>
          <w:szCs w:val="24"/>
        </w:rPr>
        <w:t>списъка по чл. 12, ал. 1, т. 1 от ЗОП.</w:t>
      </w:r>
    </w:p>
    <w:p w:rsidR="00E93DE0" w:rsidRPr="00330995" w:rsidRDefault="00E93DE0" w:rsidP="00BF7EEB">
      <w:pPr>
        <w:tabs>
          <w:tab w:val="left" w:pos="567"/>
        </w:tabs>
        <w:jc w:val="both"/>
        <w:rPr>
          <w:rStyle w:val="FontStyle28"/>
          <w:sz w:val="24"/>
          <w:szCs w:val="24"/>
        </w:rPr>
      </w:pPr>
    </w:p>
    <w:p w:rsidR="00F35DC1" w:rsidRPr="00330995" w:rsidRDefault="00130BCA" w:rsidP="00130BCA">
      <w:pPr>
        <w:tabs>
          <w:tab w:val="left" w:pos="567"/>
        </w:tabs>
        <w:jc w:val="both"/>
        <w:rPr>
          <w:rStyle w:val="ala58"/>
          <w:color w:val="000000"/>
        </w:rPr>
      </w:pPr>
      <w:r w:rsidRPr="00330995">
        <w:rPr>
          <w:rStyle w:val="FontStyle31"/>
          <w:sz w:val="24"/>
          <w:szCs w:val="24"/>
        </w:rPr>
        <w:tab/>
      </w:r>
      <w:r w:rsidR="00E93DE0" w:rsidRPr="00330995">
        <w:rPr>
          <w:rStyle w:val="FontStyle31"/>
          <w:sz w:val="24"/>
          <w:szCs w:val="24"/>
        </w:rPr>
        <w:t>Ръководе</w:t>
      </w:r>
      <w:r w:rsidR="00A56547" w:rsidRPr="00330995">
        <w:rPr>
          <w:rStyle w:val="FontStyle31"/>
          <w:sz w:val="24"/>
          <w:szCs w:val="24"/>
        </w:rPr>
        <w:t xml:space="preserve">йки се от разпоредбите на </w:t>
      </w:r>
      <w:r w:rsidR="00AB1EC7" w:rsidRPr="00330995">
        <w:rPr>
          <w:rStyle w:val="FontStyle31"/>
          <w:sz w:val="24"/>
          <w:szCs w:val="24"/>
        </w:rPr>
        <w:t>чл.</w:t>
      </w:r>
      <w:r w:rsidR="00376452">
        <w:rPr>
          <w:rStyle w:val="FontStyle31"/>
          <w:sz w:val="24"/>
          <w:szCs w:val="24"/>
        </w:rPr>
        <w:t xml:space="preserve"> </w:t>
      </w:r>
      <w:r w:rsidR="00AB1EC7" w:rsidRPr="00330995">
        <w:rPr>
          <w:rStyle w:val="FontStyle31"/>
          <w:sz w:val="24"/>
          <w:szCs w:val="24"/>
        </w:rPr>
        <w:t>80, ал.</w:t>
      </w:r>
      <w:r w:rsidR="00376452">
        <w:rPr>
          <w:rStyle w:val="FontStyle31"/>
          <w:sz w:val="24"/>
          <w:szCs w:val="24"/>
        </w:rPr>
        <w:t xml:space="preserve"> </w:t>
      </w:r>
      <w:r w:rsidR="00AB1EC7" w:rsidRPr="00330995">
        <w:rPr>
          <w:rStyle w:val="FontStyle31"/>
          <w:sz w:val="24"/>
          <w:szCs w:val="24"/>
        </w:rPr>
        <w:t>1</w:t>
      </w:r>
      <w:r w:rsidR="00376452">
        <w:rPr>
          <w:rStyle w:val="FontStyle31"/>
          <w:sz w:val="24"/>
          <w:szCs w:val="24"/>
        </w:rPr>
        <w:t xml:space="preserve"> </w:t>
      </w:r>
      <w:r w:rsidR="00A92B37" w:rsidRPr="00330995">
        <w:rPr>
          <w:rStyle w:val="FontStyle31"/>
          <w:sz w:val="24"/>
          <w:szCs w:val="24"/>
        </w:rPr>
        <w:t>от ППЗОП</w:t>
      </w:r>
      <w:r w:rsidR="00A56547" w:rsidRPr="00330995">
        <w:rPr>
          <w:rStyle w:val="FontStyle31"/>
          <w:sz w:val="24"/>
          <w:szCs w:val="24"/>
        </w:rPr>
        <w:t xml:space="preserve">, </w:t>
      </w:r>
      <w:r w:rsidR="00F05834" w:rsidRPr="00330995">
        <w:rPr>
          <w:rStyle w:val="FontStyle31"/>
          <w:sz w:val="24"/>
          <w:szCs w:val="24"/>
        </w:rPr>
        <w:t>к</w:t>
      </w:r>
      <w:r w:rsidR="00F35DC1" w:rsidRPr="00330995">
        <w:rPr>
          <w:rStyle w:val="ala58"/>
          <w:color w:val="000000"/>
        </w:rPr>
        <w:t xml:space="preserve">огато обществената поръчка съдържа части, които могат да са възложени на повече от един изпълнител и някои от тях са включени в списъка по чл. 12, ал. 1, т. 1 </w:t>
      </w:r>
      <w:r w:rsidR="00EC2C6B">
        <w:rPr>
          <w:rStyle w:val="ala58"/>
          <w:color w:val="000000"/>
        </w:rPr>
        <w:t xml:space="preserve">от </w:t>
      </w:r>
      <w:r w:rsidR="00F35DC1" w:rsidRPr="00330995">
        <w:rPr>
          <w:rStyle w:val="ala58"/>
          <w:color w:val="000000"/>
        </w:rPr>
        <w:t xml:space="preserve">ЗОП, възложителят е длъжен да отдели тези части в една или в няколко обособени позиции, които запазва за участие на специализирани предприятия или кооперации на хора с увреждания. </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0E39FB" w:rsidRPr="00330995">
        <w:rPr>
          <w:rStyle w:val="FontStyle31"/>
          <w:sz w:val="24"/>
          <w:szCs w:val="24"/>
        </w:rPr>
        <w:t>Н</w:t>
      </w:r>
      <w:r w:rsidR="00C43C78" w:rsidRPr="00330995">
        <w:rPr>
          <w:rStyle w:val="FontStyle31"/>
          <w:sz w:val="24"/>
          <w:szCs w:val="24"/>
        </w:rPr>
        <w:t>алице е</w:t>
      </w:r>
      <w:r w:rsidR="00E93DE0" w:rsidRPr="00330995">
        <w:rPr>
          <w:rStyle w:val="FontStyle31"/>
          <w:sz w:val="24"/>
          <w:szCs w:val="24"/>
        </w:rPr>
        <w:t xml:space="preserve"> възможност за</w:t>
      </w:r>
      <w:r w:rsidR="00D42066" w:rsidRPr="00330995">
        <w:rPr>
          <w:rStyle w:val="FontStyle31"/>
          <w:sz w:val="24"/>
          <w:szCs w:val="24"/>
        </w:rPr>
        <w:t xml:space="preserve"> прилагане на чл.</w:t>
      </w:r>
      <w:r w:rsidR="00376452">
        <w:rPr>
          <w:rStyle w:val="FontStyle31"/>
          <w:sz w:val="24"/>
          <w:szCs w:val="24"/>
        </w:rPr>
        <w:t xml:space="preserve"> </w:t>
      </w:r>
      <w:r w:rsidR="00D42066" w:rsidRPr="00330995">
        <w:rPr>
          <w:rStyle w:val="FontStyle31"/>
          <w:sz w:val="24"/>
          <w:szCs w:val="24"/>
        </w:rPr>
        <w:t xml:space="preserve">46 от ЗОП, </w:t>
      </w:r>
      <w:r w:rsidR="00F35DC1" w:rsidRPr="00330995">
        <w:rPr>
          <w:rStyle w:val="FontStyle31"/>
          <w:sz w:val="24"/>
          <w:szCs w:val="24"/>
        </w:rPr>
        <w:t>като р</w:t>
      </w:r>
      <w:r w:rsidR="00E93DE0" w:rsidRPr="00330995">
        <w:rPr>
          <w:rStyle w:val="FontStyle31"/>
          <w:sz w:val="24"/>
          <w:szCs w:val="24"/>
        </w:rPr>
        <w:t>азделянето на обществената поръчка и възлагането й на обособени позиции е целесъобразно, обосновано и ще доведе до спестяване на ресурси и време.</w:t>
      </w:r>
    </w:p>
    <w:p w:rsidR="00004CAC" w:rsidRPr="00330995" w:rsidRDefault="00130BCA" w:rsidP="00130BCA">
      <w:pPr>
        <w:tabs>
          <w:tab w:val="left" w:pos="567"/>
        </w:tabs>
        <w:spacing w:before="240"/>
        <w:jc w:val="both"/>
        <w:rPr>
          <w:rStyle w:val="FontStyle28"/>
          <w:b w:val="0"/>
          <w:sz w:val="24"/>
          <w:szCs w:val="24"/>
        </w:rPr>
      </w:pPr>
      <w:r w:rsidRPr="00330995">
        <w:rPr>
          <w:rStyle w:val="FontStyle28"/>
          <w:b w:val="0"/>
          <w:sz w:val="24"/>
          <w:szCs w:val="24"/>
        </w:rPr>
        <w:tab/>
      </w:r>
      <w:r w:rsidR="00E93DE0" w:rsidRPr="00045FCE">
        <w:rPr>
          <w:rStyle w:val="FontStyle28"/>
          <w:b w:val="0"/>
          <w:color w:val="000000" w:themeColor="text1"/>
          <w:sz w:val="24"/>
          <w:szCs w:val="24"/>
        </w:rPr>
        <w:t xml:space="preserve">Участниците могат да подават оферти </w:t>
      </w:r>
      <w:r w:rsidR="00910FB3" w:rsidRPr="00045FCE">
        <w:rPr>
          <w:rStyle w:val="FontStyle28"/>
          <w:b w:val="0"/>
          <w:color w:val="000000" w:themeColor="text1"/>
          <w:sz w:val="24"/>
          <w:szCs w:val="24"/>
        </w:rPr>
        <w:t>за</w:t>
      </w:r>
      <w:r w:rsidR="00910FB3" w:rsidRPr="00330995">
        <w:rPr>
          <w:rStyle w:val="FontStyle28"/>
          <w:b w:val="0"/>
          <w:sz w:val="24"/>
          <w:szCs w:val="24"/>
        </w:rPr>
        <w:t xml:space="preserve"> една или</w:t>
      </w:r>
      <w:r w:rsidR="00AB1EC7" w:rsidRPr="00330995">
        <w:rPr>
          <w:rStyle w:val="FontStyle28"/>
          <w:b w:val="0"/>
          <w:sz w:val="24"/>
          <w:szCs w:val="24"/>
        </w:rPr>
        <w:t xml:space="preserve"> две </w:t>
      </w:r>
      <w:r w:rsidR="00E93DE0" w:rsidRPr="00330995">
        <w:rPr>
          <w:rStyle w:val="FontStyle28"/>
          <w:b w:val="0"/>
          <w:sz w:val="24"/>
          <w:szCs w:val="24"/>
        </w:rPr>
        <w:t>обособени позиции.</w:t>
      </w:r>
      <w:r w:rsidR="00A634B6">
        <w:rPr>
          <w:rStyle w:val="FontStyle28"/>
          <w:b w:val="0"/>
          <w:sz w:val="24"/>
          <w:szCs w:val="24"/>
        </w:rPr>
        <w:t xml:space="preserve"> </w:t>
      </w:r>
      <w:r w:rsidR="008A5DC8" w:rsidRPr="00330995">
        <w:rPr>
          <w:rStyle w:val="FontStyle28"/>
          <w:b w:val="0"/>
          <w:sz w:val="24"/>
          <w:szCs w:val="24"/>
        </w:rPr>
        <w:t>Когато участник подава оферта за повече от една обособена позиция, в опаковката по чл.</w:t>
      </w:r>
      <w:r w:rsidR="00677230">
        <w:rPr>
          <w:rStyle w:val="FontStyle28"/>
          <w:b w:val="0"/>
          <w:sz w:val="24"/>
          <w:szCs w:val="24"/>
        </w:rPr>
        <w:t xml:space="preserve"> </w:t>
      </w:r>
      <w:r w:rsidR="008A5DC8" w:rsidRPr="00330995">
        <w:rPr>
          <w:rStyle w:val="FontStyle28"/>
          <w:b w:val="0"/>
          <w:sz w:val="24"/>
          <w:szCs w:val="24"/>
        </w:rPr>
        <w:t>47</w:t>
      </w:r>
      <w:r w:rsidR="00480624" w:rsidRPr="00330995">
        <w:rPr>
          <w:rStyle w:val="FontStyle28"/>
          <w:b w:val="0"/>
          <w:sz w:val="24"/>
          <w:szCs w:val="24"/>
        </w:rPr>
        <w:t xml:space="preserve">, </w:t>
      </w:r>
      <w:r w:rsidR="008A5DC8" w:rsidRPr="00330995">
        <w:rPr>
          <w:rStyle w:val="FontStyle28"/>
          <w:b w:val="0"/>
          <w:sz w:val="24"/>
          <w:szCs w:val="24"/>
        </w:rPr>
        <w:t>ал.</w:t>
      </w:r>
      <w:r w:rsidR="00677230">
        <w:rPr>
          <w:rStyle w:val="FontStyle28"/>
          <w:b w:val="0"/>
          <w:sz w:val="24"/>
          <w:szCs w:val="24"/>
        </w:rPr>
        <w:t xml:space="preserve"> </w:t>
      </w:r>
      <w:r w:rsidR="008A5DC8" w:rsidRPr="00330995">
        <w:rPr>
          <w:rStyle w:val="FontStyle28"/>
          <w:b w:val="0"/>
          <w:sz w:val="24"/>
          <w:szCs w:val="24"/>
        </w:rPr>
        <w:t>2 о</w:t>
      </w:r>
      <w:r w:rsidR="006F6053" w:rsidRPr="00330995">
        <w:rPr>
          <w:rStyle w:val="FontStyle28"/>
          <w:b w:val="0"/>
          <w:sz w:val="24"/>
          <w:szCs w:val="24"/>
        </w:rPr>
        <w:t>т ППЗОП за всяк</w:t>
      </w:r>
      <w:r w:rsidR="00480624" w:rsidRPr="00330995">
        <w:rPr>
          <w:rStyle w:val="FontStyle28"/>
          <w:b w:val="0"/>
          <w:sz w:val="24"/>
          <w:szCs w:val="24"/>
        </w:rPr>
        <w:t>а</w:t>
      </w:r>
      <w:r w:rsidR="006F6053" w:rsidRPr="00330995">
        <w:rPr>
          <w:rStyle w:val="FontStyle28"/>
          <w:b w:val="0"/>
          <w:sz w:val="24"/>
          <w:szCs w:val="24"/>
        </w:rPr>
        <w:t xml:space="preserve"> от позициите </w:t>
      </w:r>
      <w:r w:rsidR="008A5DC8" w:rsidRPr="00330995">
        <w:rPr>
          <w:rStyle w:val="FontStyle28"/>
          <w:b w:val="0"/>
          <w:sz w:val="24"/>
          <w:szCs w:val="24"/>
        </w:rPr>
        <w:t xml:space="preserve">се представят поотделно </w:t>
      </w:r>
      <w:proofErr w:type="spellStart"/>
      <w:r w:rsidR="008A5DC8" w:rsidRPr="00330995">
        <w:rPr>
          <w:rStyle w:val="FontStyle28"/>
          <w:b w:val="0"/>
          <w:sz w:val="24"/>
          <w:szCs w:val="24"/>
        </w:rPr>
        <w:t>комплектовани</w:t>
      </w:r>
      <w:proofErr w:type="spellEnd"/>
      <w:r w:rsidR="008A5DC8" w:rsidRPr="00330995">
        <w:rPr>
          <w:rStyle w:val="FontStyle28"/>
          <w:b w:val="0"/>
          <w:sz w:val="24"/>
          <w:szCs w:val="24"/>
        </w:rPr>
        <w:t xml:space="preserve"> документи по чл. 39,</w:t>
      </w:r>
      <w:r w:rsidR="00A634B6">
        <w:rPr>
          <w:rStyle w:val="FontStyle28"/>
          <w:b w:val="0"/>
          <w:sz w:val="24"/>
          <w:szCs w:val="24"/>
        </w:rPr>
        <w:t xml:space="preserve"> </w:t>
      </w:r>
      <w:r w:rsidR="008A5DC8" w:rsidRPr="00330995">
        <w:rPr>
          <w:rStyle w:val="FontStyle28"/>
          <w:b w:val="0"/>
          <w:sz w:val="24"/>
          <w:szCs w:val="24"/>
        </w:rPr>
        <w:t>ал.</w:t>
      </w:r>
      <w:r w:rsidR="00677230">
        <w:rPr>
          <w:rStyle w:val="FontStyle28"/>
          <w:b w:val="0"/>
          <w:sz w:val="24"/>
          <w:szCs w:val="24"/>
        </w:rPr>
        <w:t xml:space="preserve"> </w:t>
      </w:r>
      <w:r w:rsidR="008A5DC8" w:rsidRPr="00330995">
        <w:rPr>
          <w:rStyle w:val="FontStyle28"/>
          <w:b w:val="0"/>
          <w:sz w:val="24"/>
          <w:szCs w:val="24"/>
        </w:rPr>
        <w:t>3</w:t>
      </w:r>
      <w:r w:rsidR="00F05834" w:rsidRPr="00330995">
        <w:rPr>
          <w:rStyle w:val="FontStyle28"/>
          <w:b w:val="0"/>
          <w:sz w:val="24"/>
          <w:szCs w:val="24"/>
        </w:rPr>
        <w:t>,</w:t>
      </w:r>
      <w:r w:rsidR="008A5DC8" w:rsidRPr="00330995">
        <w:rPr>
          <w:rStyle w:val="FontStyle28"/>
          <w:b w:val="0"/>
          <w:sz w:val="24"/>
          <w:szCs w:val="24"/>
        </w:rPr>
        <w:t xml:space="preserve"> т.</w:t>
      </w:r>
      <w:r w:rsidR="00677230">
        <w:rPr>
          <w:rStyle w:val="FontStyle28"/>
          <w:b w:val="0"/>
          <w:sz w:val="24"/>
          <w:szCs w:val="24"/>
        </w:rPr>
        <w:t xml:space="preserve"> </w:t>
      </w:r>
      <w:r w:rsidR="008A5DC8" w:rsidRPr="00330995">
        <w:rPr>
          <w:rStyle w:val="FontStyle28"/>
          <w:b w:val="0"/>
          <w:sz w:val="24"/>
          <w:szCs w:val="24"/>
        </w:rPr>
        <w:t>1</w:t>
      </w:r>
      <w:r w:rsidR="00677230">
        <w:rPr>
          <w:rStyle w:val="FontStyle28"/>
          <w:b w:val="0"/>
          <w:sz w:val="24"/>
          <w:szCs w:val="24"/>
        </w:rPr>
        <w:t xml:space="preserve"> </w:t>
      </w:r>
      <w:r w:rsidR="00792E10" w:rsidRPr="00330995">
        <w:rPr>
          <w:rStyle w:val="FontStyle28"/>
          <w:b w:val="0"/>
          <w:sz w:val="24"/>
          <w:szCs w:val="24"/>
        </w:rPr>
        <w:t>/</w:t>
      </w:r>
      <w:r w:rsidR="00F05834" w:rsidRPr="00330995">
        <w:rPr>
          <w:rStyle w:val="FontStyle28"/>
          <w:b w:val="0"/>
          <w:sz w:val="24"/>
          <w:szCs w:val="24"/>
        </w:rPr>
        <w:t>Т</w:t>
      </w:r>
      <w:r w:rsidR="00792E10" w:rsidRPr="00330995">
        <w:rPr>
          <w:rStyle w:val="FontStyle28"/>
          <w:b w:val="0"/>
          <w:sz w:val="24"/>
          <w:szCs w:val="24"/>
        </w:rPr>
        <w:t>ехническо предложение/</w:t>
      </w:r>
      <w:r w:rsidR="008A5DC8" w:rsidRPr="00330995">
        <w:rPr>
          <w:rStyle w:val="FontStyle28"/>
          <w:b w:val="0"/>
          <w:sz w:val="24"/>
          <w:szCs w:val="24"/>
        </w:rPr>
        <w:t xml:space="preserve"> от ППЗОП и отделни непрозрачни пликове с надпис „Предлагани ценови парам</w:t>
      </w:r>
      <w:r w:rsidR="00480624" w:rsidRPr="00330995">
        <w:rPr>
          <w:rStyle w:val="FontStyle28"/>
          <w:b w:val="0"/>
          <w:sz w:val="24"/>
          <w:szCs w:val="24"/>
        </w:rPr>
        <w:t xml:space="preserve">етри”, </w:t>
      </w:r>
      <w:r w:rsidR="00815164">
        <w:rPr>
          <w:rStyle w:val="FontStyle28"/>
          <w:b w:val="0"/>
          <w:sz w:val="24"/>
          <w:szCs w:val="24"/>
        </w:rPr>
        <w:t xml:space="preserve">като </w:t>
      </w:r>
      <w:r w:rsidR="00480624" w:rsidRPr="00330995">
        <w:rPr>
          <w:rStyle w:val="FontStyle28"/>
          <w:b w:val="0"/>
          <w:sz w:val="24"/>
          <w:szCs w:val="24"/>
        </w:rPr>
        <w:t>с</w:t>
      </w:r>
      <w:r w:rsidR="00815164">
        <w:rPr>
          <w:rStyle w:val="FontStyle28"/>
          <w:b w:val="0"/>
          <w:sz w:val="24"/>
          <w:szCs w:val="24"/>
        </w:rPr>
        <w:t>е</w:t>
      </w:r>
      <w:r w:rsidR="00480624" w:rsidRPr="00330995">
        <w:rPr>
          <w:rStyle w:val="FontStyle28"/>
          <w:b w:val="0"/>
          <w:sz w:val="24"/>
          <w:szCs w:val="24"/>
        </w:rPr>
        <w:t xml:space="preserve"> посочва позицията</w:t>
      </w:r>
      <w:r w:rsidR="008A5DC8" w:rsidRPr="00330995">
        <w:rPr>
          <w:rStyle w:val="FontStyle28"/>
          <w:b w:val="0"/>
          <w:sz w:val="24"/>
          <w:szCs w:val="24"/>
        </w:rPr>
        <w:t>, за ко</w:t>
      </w:r>
      <w:r w:rsidR="006F6053" w:rsidRPr="00330995">
        <w:rPr>
          <w:rStyle w:val="FontStyle28"/>
          <w:b w:val="0"/>
          <w:sz w:val="24"/>
          <w:szCs w:val="24"/>
        </w:rPr>
        <w:t>я</w:t>
      </w:r>
      <w:r w:rsidR="008A5DC8" w:rsidRPr="00330995">
        <w:rPr>
          <w:rStyle w:val="FontStyle28"/>
          <w:b w:val="0"/>
          <w:sz w:val="24"/>
          <w:szCs w:val="24"/>
        </w:rPr>
        <w:t>то се отнасят.</w:t>
      </w:r>
    </w:p>
    <w:p w:rsidR="00AE64AD" w:rsidRPr="00330995" w:rsidRDefault="00130BCA" w:rsidP="00130BCA">
      <w:pPr>
        <w:tabs>
          <w:tab w:val="left" w:pos="567"/>
        </w:tabs>
        <w:spacing w:before="240" w:after="240"/>
        <w:jc w:val="both"/>
        <w:rPr>
          <w:rStyle w:val="FontStyle31"/>
          <w:sz w:val="24"/>
          <w:szCs w:val="24"/>
        </w:rPr>
      </w:pPr>
      <w:r w:rsidRPr="00330995">
        <w:rPr>
          <w:rStyle w:val="FontStyle31"/>
          <w:sz w:val="24"/>
          <w:szCs w:val="24"/>
        </w:rPr>
        <w:tab/>
      </w:r>
      <w:r w:rsidR="00AE64AD" w:rsidRPr="00815164">
        <w:rPr>
          <w:rStyle w:val="FontStyle31"/>
          <w:b/>
          <w:sz w:val="24"/>
          <w:szCs w:val="24"/>
        </w:rPr>
        <w:t>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AE64AD" w:rsidRPr="00330995">
        <w:rPr>
          <w:rStyle w:val="FontStyle31"/>
          <w:sz w:val="24"/>
          <w:szCs w:val="24"/>
        </w:rPr>
        <w:t>,</w:t>
      </w:r>
      <w:r w:rsidR="00677230">
        <w:rPr>
          <w:rStyle w:val="FontStyle31"/>
          <w:sz w:val="24"/>
          <w:szCs w:val="24"/>
        </w:rPr>
        <w:t xml:space="preserve"> </w:t>
      </w:r>
      <w:r w:rsidR="00AE64AD" w:rsidRPr="00330995">
        <w:rPr>
          <w:rStyle w:val="FontStyle31"/>
          <w:sz w:val="24"/>
          <w:szCs w:val="24"/>
        </w:rPr>
        <w:t>чиято</w:t>
      </w:r>
      <w:r w:rsidR="00677230">
        <w:rPr>
          <w:rStyle w:val="FontStyle31"/>
          <w:sz w:val="24"/>
          <w:szCs w:val="24"/>
        </w:rPr>
        <w:t xml:space="preserve"> </w:t>
      </w:r>
      <w:r w:rsidR="00AE64AD" w:rsidRPr="00330995">
        <w:rPr>
          <w:rStyle w:val="FontStyle31"/>
          <w:sz w:val="24"/>
          <w:szCs w:val="24"/>
        </w:rPr>
        <w:t>основна цел е социалното и професионалното интегриране на хора с увреждания или на хора в неравностойно положение.</w:t>
      </w:r>
    </w:p>
    <w:p w:rsidR="00AE64AD" w:rsidRPr="00330995" w:rsidRDefault="00130BCA" w:rsidP="00130BCA">
      <w:pPr>
        <w:tabs>
          <w:tab w:val="left" w:pos="567"/>
        </w:tabs>
        <w:jc w:val="both"/>
        <w:rPr>
          <w:rStyle w:val="FontStyle31"/>
          <w:sz w:val="24"/>
          <w:szCs w:val="24"/>
        </w:rPr>
      </w:pPr>
      <w:r w:rsidRPr="00330995">
        <w:rPr>
          <w:rStyle w:val="FontStyle31"/>
          <w:sz w:val="24"/>
          <w:szCs w:val="24"/>
        </w:rPr>
        <w:tab/>
      </w:r>
      <w:r w:rsidR="00AE64AD" w:rsidRPr="00330995">
        <w:rPr>
          <w:rStyle w:val="FontStyle31"/>
          <w:sz w:val="24"/>
          <w:szCs w:val="24"/>
        </w:rPr>
        <w:t xml:space="preserve">Участник, който е специализирано предприятие или кооперация на хора с увреждания, </w:t>
      </w:r>
      <w:r w:rsidR="00AE64AD" w:rsidRPr="00677230">
        <w:rPr>
          <w:rStyle w:val="FontStyle31"/>
          <w:b/>
          <w:sz w:val="24"/>
          <w:szCs w:val="24"/>
        </w:rPr>
        <w:t>посочва в ЕЕДОП</w:t>
      </w:r>
      <w:r w:rsidR="00815164">
        <w:rPr>
          <w:rStyle w:val="FontStyle31"/>
          <w:b/>
          <w:sz w:val="24"/>
          <w:szCs w:val="24"/>
        </w:rPr>
        <w:t>,</w:t>
      </w:r>
      <w:r w:rsidR="00AE64AD" w:rsidRPr="00677230">
        <w:rPr>
          <w:rStyle w:val="FontStyle31"/>
          <w:b/>
          <w:sz w:val="24"/>
          <w:szCs w:val="24"/>
        </w:rPr>
        <w:t xml:space="preserve"> номера под който е вписан в </w:t>
      </w:r>
      <w:r w:rsidR="00677230" w:rsidRPr="00677230">
        <w:rPr>
          <w:rStyle w:val="FontStyle31"/>
          <w:b/>
          <w:sz w:val="24"/>
          <w:szCs w:val="24"/>
        </w:rPr>
        <w:t>Р</w:t>
      </w:r>
      <w:r w:rsidR="00AE64AD" w:rsidRPr="00677230">
        <w:rPr>
          <w:rStyle w:val="FontStyle31"/>
          <w:b/>
          <w:sz w:val="24"/>
          <w:szCs w:val="24"/>
        </w:rPr>
        <w:t>егистъра на специализираните предприятия и кооперации на хора с увреждания</w:t>
      </w:r>
      <w:r w:rsidR="00AE64AD" w:rsidRPr="00330995">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AE64AD" w:rsidRPr="00330995" w:rsidRDefault="00130BCA" w:rsidP="00130BCA">
      <w:pPr>
        <w:tabs>
          <w:tab w:val="left" w:pos="567"/>
        </w:tabs>
        <w:spacing w:before="240"/>
        <w:jc w:val="both"/>
        <w:rPr>
          <w:rStyle w:val="FontStyle28"/>
          <w:b w:val="0"/>
          <w:sz w:val="24"/>
          <w:szCs w:val="24"/>
        </w:rPr>
      </w:pPr>
      <w:r w:rsidRPr="00330995">
        <w:rPr>
          <w:rStyle w:val="FontStyle31"/>
          <w:sz w:val="24"/>
          <w:szCs w:val="24"/>
        </w:rPr>
        <w:tab/>
      </w:r>
      <w:r w:rsidR="00AE64AD" w:rsidRPr="00330995">
        <w:rPr>
          <w:rStyle w:val="FontStyle31"/>
          <w:sz w:val="24"/>
          <w:szCs w:val="24"/>
        </w:rPr>
        <w:t xml:space="preserve">В настоящата процедура </w:t>
      </w:r>
      <w:r w:rsidR="00CE0F19" w:rsidRPr="00330995">
        <w:rPr>
          <w:rStyle w:val="FontStyle31"/>
          <w:sz w:val="24"/>
          <w:szCs w:val="24"/>
        </w:rPr>
        <w:t>за обособена позиция № 1</w:t>
      </w:r>
      <w:r w:rsidR="00677230">
        <w:rPr>
          <w:rStyle w:val="FontStyle31"/>
          <w:sz w:val="24"/>
          <w:szCs w:val="24"/>
        </w:rPr>
        <w:t xml:space="preserve"> </w:t>
      </w:r>
      <w:r w:rsidR="00AE64AD" w:rsidRPr="00330995">
        <w:rPr>
          <w:rStyle w:val="FontStyle31"/>
          <w:sz w:val="24"/>
          <w:szCs w:val="24"/>
        </w:rPr>
        <w:t xml:space="preserve">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00AE64AD" w:rsidRPr="00815164">
        <w:rPr>
          <w:rStyle w:val="FontStyle31"/>
          <w:b/>
          <w:sz w:val="24"/>
          <w:szCs w:val="24"/>
        </w:rPr>
        <w:t>най-малко 3</w:t>
      </w:r>
      <w:r w:rsidR="00815164" w:rsidRPr="00815164">
        <w:rPr>
          <w:rStyle w:val="FontStyle31"/>
          <w:b/>
          <w:sz w:val="24"/>
          <w:szCs w:val="24"/>
        </w:rPr>
        <w:t>/три/</w:t>
      </w:r>
      <w:r w:rsidR="00AE64AD" w:rsidRPr="00815164">
        <w:rPr>
          <w:rStyle w:val="FontStyle31"/>
          <w:b/>
          <w:sz w:val="24"/>
          <w:szCs w:val="24"/>
        </w:rPr>
        <w:t xml:space="preserve"> години</w:t>
      </w:r>
      <w:r w:rsidR="00AE64AD" w:rsidRPr="00330995">
        <w:rPr>
          <w:rStyle w:val="FontStyle31"/>
          <w:sz w:val="24"/>
          <w:szCs w:val="24"/>
        </w:rPr>
        <w:t xml:space="preserve"> преди датата на откриване на настоящата процедура за възлагане на обществената поръчка по Обособена позиция № 1</w:t>
      </w:r>
      <w:r w:rsidR="00CE0F19" w:rsidRPr="00330995">
        <w:rPr>
          <w:rStyle w:val="FontStyle31"/>
          <w:sz w:val="24"/>
          <w:szCs w:val="24"/>
        </w:rPr>
        <w:t>.</w:t>
      </w:r>
    </w:p>
    <w:p w:rsidR="00E20363" w:rsidRPr="00330995" w:rsidRDefault="00E20363" w:rsidP="00BF7EEB">
      <w:pPr>
        <w:tabs>
          <w:tab w:val="left" w:pos="567"/>
        </w:tabs>
        <w:rPr>
          <w:rStyle w:val="FontStyle31"/>
          <w:sz w:val="28"/>
          <w:szCs w:val="28"/>
        </w:rPr>
      </w:pPr>
    </w:p>
    <w:p w:rsidR="00E93DE0" w:rsidRPr="00330995" w:rsidRDefault="00130BCA" w:rsidP="00130BCA">
      <w:pPr>
        <w:tabs>
          <w:tab w:val="left" w:pos="567"/>
        </w:tabs>
        <w:jc w:val="both"/>
        <w:rPr>
          <w:rStyle w:val="FontStyle28"/>
          <w:sz w:val="24"/>
          <w:szCs w:val="24"/>
        </w:rPr>
      </w:pPr>
      <w:r w:rsidRPr="00330995">
        <w:rPr>
          <w:rStyle w:val="FontStyle31"/>
          <w:b/>
          <w:sz w:val="24"/>
          <w:szCs w:val="24"/>
        </w:rPr>
        <w:tab/>
      </w:r>
      <w:r w:rsidR="00911B95" w:rsidRPr="00330995">
        <w:rPr>
          <w:rStyle w:val="FontStyle31"/>
          <w:b/>
          <w:sz w:val="24"/>
          <w:szCs w:val="24"/>
        </w:rPr>
        <w:t>V.</w:t>
      </w:r>
      <w:r w:rsidR="00E93DE0" w:rsidRPr="00330995">
        <w:rPr>
          <w:rStyle w:val="FontStyle28"/>
          <w:sz w:val="24"/>
          <w:szCs w:val="24"/>
        </w:rPr>
        <w:t>Възможност за представяне на варианти в офертите</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допускат варианти в офертите.</w:t>
      </w:r>
    </w:p>
    <w:p w:rsidR="00E93DE0" w:rsidRPr="00330995" w:rsidRDefault="00E93DE0" w:rsidP="00BF7EEB">
      <w:pPr>
        <w:tabs>
          <w:tab w:val="left" w:pos="567"/>
        </w:tabs>
        <w:jc w:val="both"/>
      </w:pPr>
    </w:p>
    <w:p w:rsidR="00E93DE0" w:rsidRPr="00330995" w:rsidRDefault="00130BCA" w:rsidP="00130BCA">
      <w:pPr>
        <w:tabs>
          <w:tab w:val="left" w:pos="567"/>
        </w:tabs>
        <w:jc w:val="both"/>
        <w:rPr>
          <w:rStyle w:val="FontStyle28"/>
          <w:sz w:val="24"/>
          <w:szCs w:val="24"/>
        </w:rPr>
      </w:pPr>
      <w:r w:rsidRPr="00330995">
        <w:rPr>
          <w:rStyle w:val="FontStyle28"/>
          <w:sz w:val="24"/>
          <w:szCs w:val="24"/>
        </w:rPr>
        <w:lastRenderedPageBreak/>
        <w:tab/>
      </w:r>
      <w:r w:rsidR="00911B95" w:rsidRPr="00330995">
        <w:rPr>
          <w:rStyle w:val="FontStyle28"/>
          <w:sz w:val="24"/>
          <w:szCs w:val="24"/>
        </w:rPr>
        <w:t>VІ</w:t>
      </w:r>
      <w:r w:rsidR="00E93DE0" w:rsidRPr="00330995">
        <w:rPr>
          <w:rStyle w:val="FontStyle28"/>
          <w:sz w:val="24"/>
          <w:szCs w:val="24"/>
        </w:rPr>
        <w:t>.Място и срок за изпълнение на поръчката</w:t>
      </w:r>
    </w:p>
    <w:p w:rsidR="004231D3" w:rsidRPr="00330995" w:rsidRDefault="00130BCA" w:rsidP="00130BCA">
      <w:pPr>
        <w:tabs>
          <w:tab w:val="left" w:pos="567"/>
        </w:tabs>
        <w:jc w:val="both"/>
      </w:pPr>
      <w:r w:rsidRPr="00330995">
        <w:tab/>
      </w:r>
      <w:r w:rsidR="004231D3" w:rsidRPr="00330995">
        <w:t>Стоките, предмет на тази обществена поръчка, трябва да се доставят и разтоварват</w:t>
      </w:r>
      <w:r w:rsidR="00CE0F19" w:rsidRPr="00330995">
        <w:t xml:space="preserve"> </w:t>
      </w:r>
      <w:r w:rsidR="004231D3" w:rsidRPr="00330995">
        <w:t xml:space="preserve">от Изпълнителя в административната сграда на </w:t>
      </w:r>
      <w:r w:rsidR="004231D3" w:rsidRPr="00330995">
        <w:rPr>
          <w:color w:val="000000"/>
        </w:rPr>
        <w:t>ДГС–гр.</w:t>
      </w:r>
      <w:r w:rsidR="00472DEF">
        <w:rPr>
          <w:color w:val="000000"/>
        </w:rPr>
        <w:t>Мездра</w:t>
      </w:r>
      <w:r w:rsidR="004231D3" w:rsidRPr="00330995">
        <w:rPr>
          <w:color w:val="000000"/>
        </w:rPr>
        <w:t xml:space="preserve"> </w:t>
      </w:r>
      <w:r w:rsidR="004231D3" w:rsidRPr="00330995">
        <w:t xml:space="preserve">на адрес: </w:t>
      </w:r>
      <w:r w:rsidR="004231D3" w:rsidRPr="00062C1B">
        <w:t xml:space="preserve">гр. </w:t>
      </w:r>
      <w:r w:rsidR="00472DEF">
        <w:t>Мездра</w:t>
      </w:r>
      <w:r w:rsidR="004231D3" w:rsidRPr="00062C1B">
        <w:t>, ул. “</w:t>
      </w:r>
      <w:r w:rsidR="00472DEF">
        <w:t>Родопи</w:t>
      </w:r>
      <w:r w:rsidR="004231D3" w:rsidRPr="00062C1B">
        <w:t xml:space="preserve">” № </w:t>
      </w:r>
      <w:r w:rsidR="00472DEF">
        <w:t>2</w:t>
      </w:r>
      <w:r w:rsidR="004231D3" w:rsidRPr="00062C1B">
        <w:t xml:space="preserve">, </w:t>
      </w:r>
      <w:r w:rsidR="004231D3" w:rsidRPr="00330995">
        <w:t xml:space="preserve"> след предварителна заявка от страна на Възложителя. </w:t>
      </w:r>
    </w:p>
    <w:p w:rsidR="004231D3" w:rsidRPr="00330995" w:rsidRDefault="00130BCA" w:rsidP="00130BCA">
      <w:pPr>
        <w:tabs>
          <w:tab w:val="left" w:pos="567"/>
        </w:tabs>
        <w:jc w:val="both"/>
        <w:rPr>
          <w:color w:val="FFFFFF"/>
        </w:rPr>
      </w:pPr>
      <w:r w:rsidRPr="00330995">
        <w:tab/>
      </w:r>
      <w:r w:rsidR="004231D3" w:rsidRPr="00330995">
        <w:t xml:space="preserve">Срокът за изпълнение на всяка доставка е </w:t>
      </w:r>
      <w:r w:rsidR="000F2C22">
        <w:rPr>
          <w:b/>
        </w:rPr>
        <w:t>до 3 /</w:t>
      </w:r>
      <w:r w:rsidR="004231D3" w:rsidRPr="00330995">
        <w:rPr>
          <w:b/>
        </w:rPr>
        <w:t>три</w:t>
      </w:r>
      <w:r w:rsidR="000F2C22">
        <w:rPr>
          <w:b/>
        </w:rPr>
        <w:t>/</w:t>
      </w:r>
      <w:r w:rsidR="004231D3" w:rsidRPr="00330995">
        <w:rPr>
          <w:b/>
        </w:rPr>
        <w:t xml:space="preserve"> работни дни</w:t>
      </w:r>
      <w:r w:rsidR="004231D3" w:rsidRPr="00330995">
        <w:t xml:space="preserve"> от получаване на заявката, а </w:t>
      </w:r>
      <w:r w:rsidR="004231D3" w:rsidRPr="00330995">
        <w:rPr>
          <w:b/>
        </w:rPr>
        <w:t>при спешност – в рамките на</w:t>
      </w:r>
      <w:r w:rsidR="00977F38">
        <w:rPr>
          <w:b/>
        </w:rPr>
        <w:t xml:space="preserve">  4/</w:t>
      </w:r>
      <w:r w:rsidR="004231D3" w:rsidRPr="00330995">
        <w:rPr>
          <w:b/>
        </w:rPr>
        <w:t xml:space="preserve"> четири</w:t>
      </w:r>
      <w:r w:rsidR="00977F38">
        <w:rPr>
          <w:b/>
        </w:rPr>
        <w:t>/</w:t>
      </w:r>
      <w:r w:rsidR="004231D3" w:rsidRPr="00330995">
        <w:rPr>
          <w:b/>
        </w:rPr>
        <w:t xml:space="preserve"> работни часа.</w:t>
      </w:r>
      <w:r w:rsidR="004231D3" w:rsidRPr="00330995">
        <w:rPr>
          <w:b/>
          <w:color w:val="FFFFFF"/>
        </w:rPr>
        <w:t>че</w:t>
      </w:r>
    </w:p>
    <w:p w:rsidR="004231D3" w:rsidRPr="00330995" w:rsidRDefault="00130BCA" w:rsidP="00BF7EEB">
      <w:pPr>
        <w:tabs>
          <w:tab w:val="left" w:pos="567"/>
        </w:tabs>
        <w:jc w:val="both"/>
        <w:rPr>
          <w:b/>
          <w:color w:val="000000"/>
        </w:rPr>
      </w:pPr>
      <w:r w:rsidRPr="00330995">
        <w:rPr>
          <w:b/>
          <w:color w:val="000000"/>
          <w:sz w:val="20"/>
        </w:rPr>
        <w:tab/>
      </w:r>
      <w:r w:rsidR="004231D3" w:rsidRPr="00330995">
        <w:rPr>
          <w:b/>
          <w:color w:val="000000"/>
        </w:rPr>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4231D3" w:rsidRPr="00330995" w:rsidRDefault="00130BCA" w:rsidP="00130BCA">
      <w:pPr>
        <w:tabs>
          <w:tab w:val="left" w:pos="567"/>
        </w:tabs>
        <w:jc w:val="both"/>
        <w:rPr>
          <w:color w:val="000000"/>
          <w:lang w:eastAsia="en-US"/>
        </w:rPr>
      </w:pPr>
      <w:r w:rsidRPr="00330995">
        <w:rPr>
          <w:color w:val="000000"/>
          <w:lang w:eastAsia="en-US"/>
        </w:rPr>
        <w:tab/>
      </w:r>
      <w:r w:rsidR="004231D3" w:rsidRPr="00330995">
        <w:rPr>
          <w:color w:val="000000"/>
          <w:lang w:eastAsia="en-US"/>
        </w:rPr>
        <w:t xml:space="preserve">Доставката по конкретната заявка трябва да се извършва в работното време на  </w:t>
      </w:r>
      <w:r w:rsidR="004231D3" w:rsidRPr="00330995">
        <w:rPr>
          <w:lang w:eastAsia="en-US"/>
        </w:rPr>
        <w:t>ДГС – гр.</w:t>
      </w:r>
      <w:r w:rsidR="00472DEF">
        <w:rPr>
          <w:lang w:eastAsia="en-US"/>
        </w:rPr>
        <w:t>Мездра</w:t>
      </w:r>
      <w:r w:rsidR="00815164">
        <w:rPr>
          <w:lang w:eastAsia="en-US"/>
        </w:rPr>
        <w:t xml:space="preserve"> /всеки работен ден от 8-12</w:t>
      </w:r>
      <w:r w:rsidR="00062C1B">
        <w:rPr>
          <w:lang w:eastAsia="en-US"/>
        </w:rPr>
        <w:t xml:space="preserve"> </w:t>
      </w:r>
      <w:r w:rsidR="00815164">
        <w:rPr>
          <w:lang w:eastAsia="en-US"/>
        </w:rPr>
        <w:t>часа и от 13-17</w:t>
      </w:r>
      <w:r w:rsidR="00062C1B">
        <w:rPr>
          <w:lang w:eastAsia="en-US"/>
        </w:rPr>
        <w:t xml:space="preserve"> </w:t>
      </w:r>
      <w:r w:rsidR="00815164">
        <w:rPr>
          <w:lang w:eastAsia="en-US"/>
        </w:rPr>
        <w:t>часа/</w:t>
      </w:r>
      <w:r w:rsidR="008A055B">
        <w:rPr>
          <w:lang w:eastAsia="en-US"/>
        </w:rPr>
        <w:t>,</w:t>
      </w:r>
      <w:r w:rsidR="004231D3" w:rsidRPr="00330995">
        <w:rPr>
          <w:color w:val="000000"/>
          <w:lang w:eastAsia="en-US"/>
        </w:rPr>
        <w:t xml:space="preserve"> като се предава на определено от Възложителя отговорно лице.</w:t>
      </w:r>
    </w:p>
    <w:p w:rsidR="007229D8" w:rsidRPr="00330995" w:rsidRDefault="007229D8" w:rsidP="00BF7EEB">
      <w:pPr>
        <w:tabs>
          <w:tab w:val="left" w:pos="567"/>
        </w:tabs>
        <w:ind w:firstLine="720"/>
        <w:rPr>
          <w:rStyle w:val="FontStyle28"/>
          <w:sz w:val="24"/>
          <w:szCs w:val="24"/>
        </w:rPr>
      </w:pPr>
    </w:p>
    <w:p w:rsidR="00D34EAD" w:rsidRPr="00330995" w:rsidRDefault="00130BCA" w:rsidP="00130BCA">
      <w:pPr>
        <w:tabs>
          <w:tab w:val="left" w:pos="567"/>
        </w:tabs>
      </w:pPr>
      <w:r w:rsidRPr="00330995">
        <w:rPr>
          <w:rStyle w:val="FontStyle28"/>
          <w:sz w:val="24"/>
          <w:szCs w:val="24"/>
        </w:rPr>
        <w:tab/>
      </w:r>
      <w:r w:rsidR="005069FF" w:rsidRPr="00330995">
        <w:rPr>
          <w:rStyle w:val="FontStyle28"/>
          <w:sz w:val="24"/>
          <w:szCs w:val="24"/>
        </w:rPr>
        <w:t>VІ</w:t>
      </w:r>
      <w:r w:rsidR="00E87F53" w:rsidRPr="00330995">
        <w:rPr>
          <w:rStyle w:val="FontStyle28"/>
          <w:sz w:val="24"/>
          <w:szCs w:val="24"/>
        </w:rPr>
        <w:t>І.</w:t>
      </w:r>
      <w:bookmarkStart w:id="0" w:name="_Toc291768601"/>
      <w:bookmarkStart w:id="1" w:name="_Toc294684419"/>
      <w:bookmarkStart w:id="2" w:name="_Toc315683012"/>
      <w:r w:rsidR="00CE0F19" w:rsidRPr="00330995">
        <w:rPr>
          <w:rStyle w:val="FontStyle28"/>
          <w:sz w:val="24"/>
          <w:szCs w:val="24"/>
        </w:rPr>
        <w:t>Предоставяне на достъп до документацията</w:t>
      </w:r>
      <w:r w:rsidR="00EB6C12" w:rsidRPr="00330995">
        <w:t>:</w:t>
      </w:r>
    </w:p>
    <w:bookmarkEnd w:id="0"/>
    <w:bookmarkEnd w:id="1"/>
    <w:bookmarkEnd w:id="2"/>
    <w:p w:rsidR="000B70CF" w:rsidRPr="00677230" w:rsidRDefault="00130BCA" w:rsidP="00130BCA">
      <w:pPr>
        <w:pStyle w:val="2"/>
        <w:tabs>
          <w:tab w:val="left" w:pos="567"/>
        </w:tabs>
        <w:rPr>
          <w:rFonts w:ascii="Times New Roman" w:hAnsi="Times New Roman"/>
          <w:b w:val="0"/>
          <w:bCs/>
          <w:i/>
          <w:color w:val="000000"/>
          <w:sz w:val="24"/>
          <w:szCs w:val="24"/>
        </w:rPr>
      </w:pPr>
      <w:r w:rsidRPr="00330995">
        <w:rPr>
          <w:rFonts w:ascii="Times New Roman" w:hAnsi="Times New Roman"/>
          <w:b w:val="0"/>
          <w:sz w:val="24"/>
          <w:szCs w:val="24"/>
        </w:rPr>
        <w:tab/>
      </w:r>
      <w:r w:rsidR="00D34EAD" w:rsidRPr="00677230">
        <w:rPr>
          <w:rFonts w:ascii="Times New Roman" w:hAnsi="Times New Roman"/>
          <w:b w:val="0"/>
          <w:spacing w:val="0"/>
          <w:sz w:val="24"/>
          <w:szCs w:val="24"/>
        </w:rPr>
        <w:t>Възложителят</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предоставя</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безплатен и пълен</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 xml:space="preserve">достъп до документацията за участие на </w:t>
      </w:r>
      <w:r w:rsidR="000B70CF" w:rsidRPr="00677230">
        <w:rPr>
          <w:rFonts w:ascii="Times New Roman" w:hAnsi="Times New Roman"/>
          <w:sz w:val="24"/>
          <w:szCs w:val="24"/>
        </w:rPr>
        <w:t>А</w:t>
      </w:r>
      <w:r w:rsidR="000B70CF" w:rsidRPr="00677230">
        <w:rPr>
          <w:rFonts w:ascii="Times New Roman" w:hAnsi="Times New Roman"/>
          <w:color w:val="000000"/>
          <w:sz w:val="24"/>
          <w:szCs w:val="24"/>
        </w:rPr>
        <w:t>дрес на профила на купувача (URL):</w:t>
      </w:r>
    </w:p>
    <w:p w:rsidR="0082699F" w:rsidRPr="0082699F" w:rsidRDefault="0082699F" w:rsidP="0082699F">
      <w:pPr>
        <w:widowControl/>
        <w:autoSpaceDE/>
        <w:autoSpaceDN/>
        <w:adjustRightInd/>
        <w:spacing w:before="100" w:beforeAutospacing="1" w:after="100" w:afterAutospacing="1"/>
        <w:outlineLvl w:val="3"/>
        <w:rPr>
          <w:b/>
          <w:bCs/>
        </w:rPr>
      </w:pPr>
      <w:r w:rsidRPr="0082699F">
        <w:rPr>
          <w:b/>
          <w:bCs/>
        </w:rPr>
        <w:t>http://procurement.szdp.bg/?q=page&amp;idd=index&amp;porachkaid=20190123rAMz10409087</w:t>
      </w:r>
    </w:p>
    <w:p w:rsidR="009B29D4" w:rsidRPr="00330995" w:rsidRDefault="00130BCA" w:rsidP="00677230">
      <w:pPr>
        <w:tabs>
          <w:tab w:val="left" w:pos="567"/>
        </w:tabs>
        <w:spacing w:before="240"/>
        <w:jc w:val="both"/>
      </w:pPr>
      <w:r w:rsidRPr="00330995">
        <w:tab/>
      </w:r>
      <w:r w:rsidR="00D34EAD" w:rsidRPr="00330995">
        <w:t>Документацията може да се</w:t>
      </w:r>
      <w:r w:rsidR="00EF2D52" w:rsidRPr="00330995">
        <w:t xml:space="preserve"> изтегли всеки ден</w:t>
      </w:r>
      <w:r w:rsidR="00D34EAD" w:rsidRPr="00330995">
        <w:t xml:space="preserve"> от датата на публикуване </w:t>
      </w:r>
      <w:r w:rsidR="00691273" w:rsidRPr="00330995">
        <w:t>на решението и</w:t>
      </w:r>
      <w:r w:rsidR="00D34EAD" w:rsidRPr="00330995">
        <w:t xml:space="preserve"> обявлението за обществената поръчка в Регистъра н</w:t>
      </w:r>
      <w:r w:rsidR="00FD0308" w:rsidRPr="00330995">
        <w:t>а обще</w:t>
      </w:r>
      <w:r w:rsidR="00480624" w:rsidRPr="00330995">
        <w:t>ствените поръчки до</w:t>
      </w:r>
      <w:r w:rsidR="00D34EAD" w:rsidRPr="00330995">
        <w:t xml:space="preserve"> датата, посочена в обявлението като краен срок за получ</w:t>
      </w:r>
      <w:r w:rsidR="00036B18" w:rsidRPr="00330995">
        <w:t>аване на офертите за участие.</w:t>
      </w:r>
    </w:p>
    <w:p w:rsidR="00E93DE0" w:rsidRPr="00330995" w:rsidRDefault="00E93DE0" w:rsidP="00BF7EEB">
      <w:pPr>
        <w:tabs>
          <w:tab w:val="left" w:pos="567"/>
        </w:tabs>
        <w:jc w:val="both"/>
      </w:pPr>
    </w:p>
    <w:p w:rsidR="00E93DE0" w:rsidRPr="00330995" w:rsidRDefault="00130BCA" w:rsidP="00130BCA">
      <w:pPr>
        <w:tabs>
          <w:tab w:val="left" w:pos="567"/>
        </w:tabs>
        <w:jc w:val="both"/>
        <w:rPr>
          <w:rStyle w:val="FontStyle28"/>
          <w:sz w:val="24"/>
          <w:szCs w:val="24"/>
        </w:rPr>
      </w:pPr>
      <w:r w:rsidRPr="00330995">
        <w:rPr>
          <w:rStyle w:val="FontStyle28"/>
          <w:sz w:val="24"/>
          <w:szCs w:val="24"/>
        </w:rPr>
        <w:tab/>
      </w:r>
      <w:r w:rsidR="00A0138C" w:rsidRPr="00330995">
        <w:rPr>
          <w:rStyle w:val="FontStyle28"/>
          <w:sz w:val="24"/>
          <w:szCs w:val="24"/>
        </w:rPr>
        <w:t>VІІІ</w:t>
      </w:r>
      <w:r w:rsidR="00E93DE0" w:rsidRPr="00330995">
        <w:rPr>
          <w:rStyle w:val="FontStyle28"/>
          <w:sz w:val="24"/>
          <w:szCs w:val="24"/>
        </w:rPr>
        <w:t>.</w:t>
      </w:r>
      <w:r w:rsidR="003D60BF" w:rsidRPr="00330995">
        <w:rPr>
          <w:b/>
          <w:bCs/>
          <w:color w:val="000000"/>
        </w:rPr>
        <w:t>Критерий за оценка на офертите</w:t>
      </w:r>
      <w:r w:rsidR="00677230">
        <w:rPr>
          <w:b/>
          <w:bCs/>
          <w:color w:val="000000"/>
        </w:rPr>
        <w:t xml:space="preserve"> </w:t>
      </w:r>
      <w:r w:rsidR="003D60BF" w:rsidRPr="00330995">
        <w:rPr>
          <w:rStyle w:val="FontStyle28"/>
          <w:sz w:val="24"/>
          <w:szCs w:val="24"/>
        </w:rPr>
        <w:t>и с</w:t>
      </w:r>
      <w:r w:rsidR="00E93DE0" w:rsidRPr="00330995">
        <w:rPr>
          <w:rStyle w:val="FontStyle28"/>
          <w:sz w:val="24"/>
          <w:szCs w:val="24"/>
        </w:rPr>
        <w:t>тойност на поръчката</w:t>
      </w:r>
      <w:r w:rsidR="00D35A18" w:rsidRPr="00330995">
        <w:rPr>
          <w:rStyle w:val="FontStyle28"/>
          <w:sz w:val="24"/>
          <w:szCs w:val="24"/>
        </w:rPr>
        <w:t>:</w:t>
      </w:r>
    </w:p>
    <w:p w:rsidR="003D60BF" w:rsidRPr="00815164" w:rsidRDefault="003D60B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136319" w:rsidRPr="00330995" w:rsidRDefault="003C3952" w:rsidP="00CC6A8B">
      <w:pPr>
        <w:widowControl/>
        <w:suppressAutoHyphens/>
        <w:autoSpaceDE/>
        <w:autoSpaceDN/>
        <w:adjustRightInd/>
        <w:jc w:val="center"/>
        <w:rPr>
          <w:rFonts w:eastAsiaTheme="minorEastAsia"/>
          <w:b/>
          <w:bCs/>
        </w:rPr>
      </w:pPr>
      <w:r w:rsidRPr="00CC6A8B">
        <w:rPr>
          <w:rFonts w:eastAsiaTheme="minorEastAsia"/>
          <w:b/>
          <w:bCs/>
        </w:rPr>
        <w:t>МАКСИМАЛНО ДОПУСТИМИ СТОЙНОСТИ</w:t>
      </w:r>
      <w:r w:rsidR="00136319" w:rsidRPr="00330995">
        <w:rPr>
          <w:rFonts w:eastAsiaTheme="minorEastAsia"/>
          <w:b/>
          <w:bCs/>
        </w:rPr>
        <w:t xml:space="preserve"> НА КАНЦЕЛАРСКИТЕ МАТЕРИАЛИ ПО ВИДОВЕ</w:t>
      </w:r>
    </w:p>
    <w:p w:rsidR="00136319" w:rsidRPr="00330995" w:rsidRDefault="00136319" w:rsidP="00CC6A8B">
      <w:pPr>
        <w:widowControl/>
        <w:suppressAutoHyphens/>
        <w:autoSpaceDE/>
        <w:autoSpaceDN/>
        <w:adjustRightInd/>
        <w:jc w:val="center"/>
        <w:rPr>
          <w:rFonts w:eastAsiaTheme="minorEastAsia"/>
          <w:bCs/>
        </w:rPr>
      </w:pPr>
      <w:r w:rsidRPr="00330995">
        <w:rPr>
          <w:b/>
          <w:lang w:eastAsia="ar-SA"/>
        </w:rPr>
        <w:t>За обособена позиция № 1:</w:t>
      </w:r>
      <w:r w:rsidRPr="00330995">
        <w:rPr>
          <w:b/>
          <w:color w:val="000000"/>
          <w:lang w:eastAsia="ar-SA"/>
        </w:rPr>
        <w:t>„</w:t>
      </w:r>
      <w:r w:rsidRPr="00330995">
        <w:rPr>
          <w:b/>
          <w:bCs/>
          <w:color w:val="000000"/>
          <w:lang w:eastAsia="ar-SA"/>
        </w:rPr>
        <w:t xml:space="preserve">Доставка на канцеларски материали за нуждите на Държавно горско стопанство – гр. </w:t>
      </w:r>
      <w:r w:rsidR="00472DEF">
        <w:rPr>
          <w:b/>
          <w:bCs/>
          <w:color w:val="000000"/>
          <w:lang w:eastAsia="ar-SA"/>
        </w:rPr>
        <w:t>Мездра</w:t>
      </w:r>
      <w:r w:rsidRPr="00677230">
        <w:rPr>
          <w:b/>
          <w:bCs/>
          <w:color w:val="000000"/>
          <w:lang w:eastAsia="ar-SA"/>
        </w:rPr>
        <w:t>”</w:t>
      </w:r>
      <w:r w:rsidRPr="00330995">
        <w:rPr>
          <w:b/>
          <w:bCs/>
          <w:lang w:eastAsia="ar-SA"/>
        </w:rPr>
        <w:t>, за доставка на стоки, включени в списъка по чл. 12, ал. 1, т. 1 от ЗОП:</w:t>
      </w:r>
    </w:p>
    <w:p w:rsidR="001105A7" w:rsidRDefault="001105A7" w:rsidP="00750598">
      <w:pPr>
        <w:spacing w:line="271" w:lineRule="exact"/>
        <w:ind w:firstLine="567"/>
        <w:jc w:val="both"/>
        <w:rPr>
          <w:b/>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2493"/>
        <w:gridCol w:w="3626"/>
        <w:gridCol w:w="1079"/>
        <w:gridCol w:w="1420"/>
      </w:tblGrid>
      <w:tr w:rsidR="001105A7" w:rsidRPr="001105A7" w:rsidTr="001105A7">
        <w:trPr>
          <w:trHeight w:val="1155"/>
          <w:jc w:val="center"/>
        </w:trPr>
        <w:tc>
          <w:tcPr>
            <w:tcW w:w="340" w:type="dxa"/>
            <w:shd w:val="clear" w:color="auto" w:fill="auto"/>
            <w:hideMark/>
          </w:tcPr>
          <w:p w:rsidR="001105A7" w:rsidRPr="001105A7" w:rsidRDefault="001105A7" w:rsidP="001105A7">
            <w:pPr>
              <w:widowControl/>
              <w:autoSpaceDE/>
              <w:autoSpaceDN/>
              <w:adjustRightInd/>
              <w:jc w:val="center"/>
              <w:rPr>
                <w:b/>
                <w:bCs/>
                <w:sz w:val="22"/>
                <w:szCs w:val="22"/>
              </w:rPr>
            </w:pPr>
            <w:r w:rsidRPr="001105A7">
              <w:rPr>
                <w:b/>
                <w:bCs/>
                <w:sz w:val="22"/>
                <w:szCs w:val="22"/>
              </w:rPr>
              <w:t>№</w:t>
            </w:r>
          </w:p>
        </w:tc>
        <w:tc>
          <w:tcPr>
            <w:tcW w:w="2500"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Артикул</w:t>
            </w:r>
          </w:p>
        </w:tc>
        <w:tc>
          <w:tcPr>
            <w:tcW w:w="3640"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Описание на артикула</w:t>
            </w:r>
          </w:p>
        </w:tc>
        <w:tc>
          <w:tcPr>
            <w:tcW w:w="1080"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Мярка</w:t>
            </w:r>
          </w:p>
        </w:tc>
        <w:tc>
          <w:tcPr>
            <w:tcW w:w="1420"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Единична  максимална цена в лв. без ДДС</w:t>
            </w:r>
          </w:p>
        </w:tc>
      </w:tr>
      <w:tr w:rsidR="001105A7" w:rsidRPr="001105A7" w:rsidTr="001105A7">
        <w:trPr>
          <w:trHeight w:val="12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Картонена папка с метална машинка А4</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Изработена от бял картон 250г/м2, с метална машинка с плъзгач, поле за надписване. За документи с формат А4.</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брой</w:t>
            </w:r>
          </w:p>
        </w:tc>
        <w:tc>
          <w:tcPr>
            <w:tcW w:w="1420" w:type="dxa"/>
            <w:shd w:val="clear" w:color="auto" w:fill="auto"/>
            <w:vAlign w:val="center"/>
            <w:hideMark/>
          </w:tcPr>
          <w:p w:rsidR="001105A7" w:rsidRPr="00850C7D" w:rsidRDefault="001105A7" w:rsidP="00850C7D">
            <w:pPr>
              <w:widowControl/>
              <w:autoSpaceDE/>
              <w:autoSpaceDN/>
              <w:adjustRightInd/>
              <w:jc w:val="center"/>
              <w:rPr>
                <w:sz w:val="22"/>
                <w:szCs w:val="22"/>
                <w:lang w:val="en-US"/>
              </w:rPr>
            </w:pPr>
            <w:r w:rsidRPr="001105A7">
              <w:rPr>
                <w:sz w:val="22"/>
                <w:szCs w:val="22"/>
              </w:rPr>
              <w:t>0.</w:t>
            </w:r>
            <w:r w:rsidR="00850C7D">
              <w:rPr>
                <w:sz w:val="22"/>
                <w:szCs w:val="22"/>
                <w:lang w:val="en-US"/>
              </w:rPr>
              <w:t>18</w:t>
            </w:r>
          </w:p>
        </w:tc>
      </w:tr>
      <w:tr w:rsidR="001105A7" w:rsidRPr="001105A7" w:rsidTr="001105A7">
        <w:trPr>
          <w:trHeight w:val="9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2</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Папка “Дело” с връзки</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Подходяща за трайно архивиране на документи А4. Изработена от твърд картон с връзки.</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брой</w:t>
            </w:r>
          </w:p>
        </w:tc>
        <w:tc>
          <w:tcPr>
            <w:tcW w:w="1420" w:type="dxa"/>
            <w:shd w:val="clear" w:color="auto" w:fill="auto"/>
            <w:vAlign w:val="center"/>
            <w:hideMark/>
          </w:tcPr>
          <w:p w:rsidR="001105A7" w:rsidRPr="001105A7" w:rsidRDefault="001105A7" w:rsidP="00850C7D">
            <w:pPr>
              <w:widowControl/>
              <w:autoSpaceDE/>
              <w:autoSpaceDN/>
              <w:adjustRightInd/>
              <w:jc w:val="center"/>
              <w:rPr>
                <w:sz w:val="22"/>
                <w:szCs w:val="22"/>
              </w:rPr>
            </w:pPr>
            <w:r w:rsidRPr="001105A7">
              <w:rPr>
                <w:sz w:val="22"/>
                <w:szCs w:val="22"/>
              </w:rPr>
              <w:t>0.</w:t>
            </w:r>
            <w:r w:rsidR="00850C7D">
              <w:rPr>
                <w:sz w:val="22"/>
                <w:szCs w:val="22"/>
                <w:lang w:val="en-US"/>
              </w:rPr>
              <w:t>6</w:t>
            </w:r>
            <w:r w:rsidRPr="001105A7">
              <w:rPr>
                <w:sz w:val="22"/>
                <w:szCs w:val="22"/>
              </w:rPr>
              <w:t>0</w:t>
            </w:r>
          </w:p>
        </w:tc>
      </w:tr>
      <w:tr w:rsidR="001105A7" w:rsidRPr="001105A7" w:rsidTr="001105A7">
        <w:trPr>
          <w:trHeight w:val="6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3</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Кабърчета</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 xml:space="preserve">Метални, </w:t>
            </w:r>
            <w:proofErr w:type="spellStart"/>
            <w:r w:rsidRPr="001105A7">
              <w:rPr>
                <w:sz w:val="22"/>
                <w:szCs w:val="22"/>
              </w:rPr>
              <w:t>oпаковка</w:t>
            </w:r>
            <w:proofErr w:type="spellEnd"/>
            <w:r w:rsidRPr="001105A7">
              <w:rPr>
                <w:sz w:val="22"/>
                <w:szCs w:val="22"/>
              </w:rPr>
              <w:t xml:space="preserve"> 200 броя</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опаковка</w:t>
            </w:r>
          </w:p>
        </w:tc>
        <w:tc>
          <w:tcPr>
            <w:tcW w:w="1420" w:type="dxa"/>
            <w:shd w:val="clear" w:color="auto" w:fill="auto"/>
            <w:vAlign w:val="center"/>
            <w:hideMark/>
          </w:tcPr>
          <w:p w:rsidR="001105A7" w:rsidRPr="001105A7" w:rsidRDefault="001105A7" w:rsidP="00850C7D">
            <w:pPr>
              <w:widowControl/>
              <w:autoSpaceDE/>
              <w:autoSpaceDN/>
              <w:adjustRightInd/>
              <w:jc w:val="center"/>
              <w:rPr>
                <w:sz w:val="22"/>
                <w:szCs w:val="22"/>
              </w:rPr>
            </w:pPr>
            <w:r w:rsidRPr="001105A7">
              <w:rPr>
                <w:sz w:val="22"/>
                <w:szCs w:val="22"/>
              </w:rPr>
              <w:t>0.</w:t>
            </w:r>
            <w:r w:rsidR="00850C7D">
              <w:rPr>
                <w:sz w:val="22"/>
                <w:szCs w:val="22"/>
                <w:lang w:val="en-US"/>
              </w:rPr>
              <w:t>4</w:t>
            </w:r>
            <w:r w:rsidRPr="001105A7">
              <w:rPr>
                <w:sz w:val="22"/>
                <w:szCs w:val="22"/>
              </w:rPr>
              <w:t>0</w:t>
            </w:r>
          </w:p>
        </w:tc>
      </w:tr>
      <w:tr w:rsidR="001105A7" w:rsidRPr="001105A7" w:rsidTr="001105A7">
        <w:trPr>
          <w:trHeight w:val="6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4</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 xml:space="preserve">Кламери </w:t>
            </w:r>
          </w:p>
        </w:tc>
        <w:tc>
          <w:tcPr>
            <w:tcW w:w="3640" w:type="dxa"/>
            <w:shd w:val="clear" w:color="auto" w:fill="auto"/>
            <w:vAlign w:val="center"/>
            <w:hideMark/>
          </w:tcPr>
          <w:p w:rsidR="001105A7" w:rsidRPr="001105A7" w:rsidRDefault="001105A7" w:rsidP="00850C7D">
            <w:pPr>
              <w:widowControl/>
              <w:autoSpaceDE/>
              <w:autoSpaceDN/>
              <w:adjustRightInd/>
              <w:rPr>
                <w:sz w:val="22"/>
                <w:szCs w:val="22"/>
              </w:rPr>
            </w:pPr>
            <w:r w:rsidRPr="001105A7">
              <w:rPr>
                <w:sz w:val="22"/>
                <w:szCs w:val="22"/>
              </w:rPr>
              <w:t xml:space="preserve">Метални  кламери </w:t>
            </w:r>
            <w:r w:rsidR="00850C7D">
              <w:rPr>
                <w:sz w:val="22"/>
                <w:szCs w:val="22"/>
                <w:lang w:val="en-US"/>
              </w:rPr>
              <w:t>30</w:t>
            </w:r>
            <w:r w:rsidRPr="001105A7">
              <w:rPr>
                <w:sz w:val="22"/>
                <w:szCs w:val="22"/>
              </w:rPr>
              <w:t xml:space="preserve"> мм, </w:t>
            </w:r>
            <w:proofErr w:type="spellStart"/>
            <w:r w:rsidRPr="001105A7">
              <w:rPr>
                <w:sz w:val="22"/>
                <w:szCs w:val="22"/>
              </w:rPr>
              <w:t>oпаковка</w:t>
            </w:r>
            <w:proofErr w:type="spellEnd"/>
            <w:r w:rsidRPr="001105A7">
              <w:rPr>
                <w:sz w:val="22"/>
                <w:szCs w:val="22"/>
              </w:rPr>
              <w:t xml:space="preserve"> 100 бр.</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опаковка</w:t>
            </w:r>
          </w:p>
        </w:tc>
        <w:tc>
          <w:tcPr>
            <w:tcW w:w="1420" w:type="dxa"/>
            <w:shd w:val="clear" w:color="auto" w:fill="auto"/>
            <w:vAlign w:val="center"/>
            <w:hideMark/>
          </w:tcPr>
          <w:p w:rsidR="001105A7" w:rsidRPr="00850C7D" w:rsidRDefault="001105A7" w:rsidP="00850C7D">
            <w:pPr>
              <w:widowControl/>
              <w:autoSpaceDE/>
              <w:autoSpaceDN/>
              <w:adjustRightInd/>
              <w:jc w:val="center"/>
              <w:rPr>
                <w:sz w:val="22"/>
                <w:szCs w:val="22"/>
                <w:lang w:val="en-US"/>
              </w:rPr>
            </w:pPr>
            <w:r w:rsidRPr="001105A7">
              <w:rPr>
                <w:sz w:val="22"/>
                <w:szCs w:val="22"/>
              </w:rPr>
              <w:t>0.</w:t>
            </w:r>
            <w:r w:rsidR="00850C7D">
              <w:rPr>
                <w:sz w:val="22"/>
                <w:szCs w:val="22"/>
                <w:lang w:val="en-US"/>
              </w:rPr>
              <w:t>35</w:t>
            </w:r>
          </w:p>
        </w:tc>
      </w:tr>
      <w:tr w:rsidR="001105A7" w:rsidRPr="001105A7" w:rsidTr="001105A7">
        <w:trPr>
          <w:trHeight w:val="3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5</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Разходен касов ордер</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Офсет, кочан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кочан</w:t>
            </w:r>
          </w:p>
        </w:tc>
        <w:tc>
          <w:tcPr>
            <w:tcW w:w="1420" w:type="dxa"/>
            <w:shd w:val="clear" w:color="auto" w:fill="auto"/>
            <w:noWrap/>
            <w:vAlign w:val="center"/>
            <w:hideMark/>
          </w:tcPr>
          <w:p w:rsidR="001105A7" w:rsidRPr="00526C13" w:rsidRDefault="00526C13" w:rsidP="001105A7">
            <w:pPr>
              <w:widowControl/>
              <w:autoSpaceDE/>
              <w:autoSpaceDN/>
              <w:adjustRightInd/>
              <w:jc w:val="center"/>
              <w:rPr>
                <w:sz w:val="22"/>
                <w:szCs w:val="22"/>
              </w:rPr>
            </w:pPr>
            <w:r w:rsidRPr="00526C13">
              <w:rPr>
                <w:sz w:val="22"/>
                <w:szCs w:val="22"/>
              </w:rPr>
              <w:t>0.70</w:t>
            </w:r>
          </w:p>
        </w:tc>
      </w:tr>
      <w:tr w:rsidR="001105A7" w:rsidRPr="001105A7" w:rsidTr="001105A7">
        <w:trPr>
          <w:trHeight w:val="6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lastRenderedPageBreak/>
              <w:t>6</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Искане за отпускане на материални ценности</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proofErr w:type="spellStart"/>
            <w:r w:rsidRPr="001105A7">
              <w:rPr>
                <w:sz w:val="22"/>
                <w:szCs w:val="22"/>
              </w:rPr>
              <w:t>Химизиран</w:t>
            </w:r>
            <w:proofErr w:type="spellEnd"/>
            <w:r w:rsidRPr="001105A7">
              <w:rPr>
                <w:sz w:val="22"/>
                <w:szCs w:val="22"/>
              </w:rPr>
              <w:t>, формат А5, блок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брой</w:t>
            </w:r>
          </w:p>
        </w:tc>
        <w:tc>
          <w:tcPr>
            <w:tcW w:w="1420" w:type="dxa"/>
            <w:shd w:val="clear" w:color="auto" w:fill="auto"/>
            <w:noWrap/>
            <w:vAlign w:val="center"/>
            <w:hideMark/>
          </w:tcPr>
          <w:p w:rsidR="001105A7" w:rsidRPr="001105A7" w:rsidRDefault="001105A7" w:rsidP="00850C7D">
            <w:pPr>
              <w:widowControl/>
              <w:autoSpaceDE/>
              <w:autoSpaceDN/>
              <w:adjustRightInd/>
              <w:jc w:val="center"/>
              <w:rPr>
                <w:sz w:val="22"/>
                <w:szCs w:val="22"/>
              </w:rPr>
            </w:pPr>
            <w:r w:rsidRPr="001105A7">
              <w:rPr>
                <w:sz w:val="22"/>
                <w:szCs w:val="22"/>
              </w:rPr>
              <w:t>0.</w:t>
            </w:r>
            <w:r w:rsidR="00850C7D">
              <w:rPr>
                <w:sz w:val="22"/>
                <w:szCs w:val="22"/>
                <w:lang w:val="en-US"/>
              </w:rPr>
              <w:t>8</w:t>
            </w:r>
            <w:r w:rsidRPr="001105A7">
              <w:rPr>
                <w:sz w:val="22"/>
                <w:szCs w:val="22"/>
              </w:rPr>
              <w:t>0</w:t>
            </w:r>
          </w:p>
        </w:tc>
      </w:tr>
      <w:tr w:rsidR="001105A7" w:rsidRPr="001105A7" w:rsidTr="001105A7">
        <w:trPr>
          <w:trHeight w:val="3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7</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Приходен касов ордер</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Офсет, кочан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брой</w:t>
            </w:r>
          </w:p>
        </w:tc>
        <w:tc>
          <w:tcPr>
            <w:tcW w:w="1420" w:type="dxa"/>
            <w:shd w:val="clear" w:color="auto" w:fill="auto"/>
            <w:noWrap/>
            <w:vAlign w:val="center"/>
            <w:hideMark/>
          </w:tcPr>
          <w:p w:rsidR="001105A7" w:rsidRPr="00526C13" w:rsidRDefault="00526C13" w:rsidP="001105A7">
            <w:pPr>
              <w:widowControl/>
              <w:autoSpaceDE/>
              <w:autoSpaceDN/>
              <w:adjustRightInd/>
              <w:jc w:val="center"/>
              <w:rPr>
                <w:sz w:val="22"/>
                <w:szCs w:val="22"/>
              </w:rPr>
            </w:pPr>
            <w:r w:rsidRPr="00526C13">
              <w:rPr>
                <w:sz w:val="22"/>
                <w:szCs w:val="22"/>
              </w:rPr>
              <w:t>0.70</w:t>
            </w:r>
          </w:p>
        </w:tc>
      </w:tr>
      <w:tr w:rsidR="001105A7" w:rsidRPr="001105A7" w:rsidTr="001105A7">
        <w:trPr>
          <w:trHeight w:val="6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8</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Книга за дневни финансови отчети, А5</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Книга за дневни финансови отчети, формат А5, номерирана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брой</w:t>
            </w:r>
          </w:p>
        </w:tc>
        <w:tc>
          <w:tcPr>
            <w:tcW w:w="1420" w:type="dxa"/>
            <w:shd w:val="clear" w:color="auto" w:fill="auto"/>
            <w:noWrap/>
            <w:vAlign w:val="center"/>
            <w:hideMark/>
          </w:tcPr>
          <w:p w:rsidR="001105A7" w:rsidRPr="00627289" w:rsidRDefault="00627289" w:rsidP="00627289">
            <w:pPr>
              <w:widowControl/>
              <w:autoSpaceDE/>
              <w:autoSpaceDN/>
              <w:adjustRightInd/>
              <w:jc w:val="center"/>
              <w:rPr>
                <w:sz w:val="22"/>
                <w:szCs w:val="22"/>
              </w:rPr>
            </w:pPr>
            <w:r>
              <w:rPr>
                <w:sz w:val="22"/>
                <w:szCs w:val="22"/>
              </w:rPr>
              <w:t>3</w:t>
            </w:r>
            <w:r w:rsidR="001105A7" w:rsidRPr="00627289">
              <w:rPr>
                <w:sz w:val="22"/>
                <w:szCs w:val="22"/>
              </w:rPr>
              <w:t>.</w:t>
            </w:r>
            <w:r>
              <w:rPr>
                <w:sz w:val="22"/>
                <w:szCs w:val="22"/>
              </w:rPr>
              <w:t>20</w:t>
            </w:r>
          </w:p>
        </w:tc>
      </w:tr>
      <w:tr w:rsidR="001105A7" w:rsidRPr="001105A7" w:rsidTr="001105A7">
        <w:trPr>
          <w:trHeight w:val="6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9</w:t>
            </w:r>
          </w:p>
        </w:tc>
        <w:tc>
          <w:tcPr>
            <w:tcW w:w="2500" w:type="dxa"/>
            <w:shd w:val="clear" w:color="auto" w:fill="auto"/>
            <w:vAlign w:val="center"/>
            <w:hideMark/>
          </w:tcPr>
          <w:p w:rsidR="001105A7" w:rsidRPr="001105A7" w:rsidRDefault="0053534F" w:rsidP="001105A7">
            <w:pPr>
              <w:widowControl/>
              <w:autoSpaceDE/>
              <w:autoSpaceDN/>
              <w:adjustRightInd/>
              <w:rPr>
                <w:sz w:val="22"/>
                <w:szCs w:val="22"/>
              </w:rPr>
            </w:pPr>
            <w:r>
              <w:rPr>
                <w:sz w:val="22"/>
                <w:szCs w:val="22"/>
              </w:rPr>
              <w:t xml:space="preserve">Ордер мемориален среден </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Офсет, кочан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кочан</w:t>
            </w:r>
          </w:p>
        </w:tc>
        <w:tc>
          <w:tcPr>
            <w:tcW w:w="1420" w:type="dxa"/>
            <w:shd w:val="clear" w:color="auto" w:fill="auto"/>
            <w:vAlign w:val="center"/>
            <w:hideMark/>
          </w:tcPr>
          <w:p w:rsidR="001105A7" w:rsidRPr="0053534F" w:rsidRDefault="001105A7" w:rsidP="001105A7">
            <w:pPr>
              <w:widowControl/>
              <w:autoSpaceDE/>
              <w:autoSpaceDN/>
              <w:adjustRightInd/>
              <w:jc w:val="center"/>
              <w:rPr>
                <w:sz w:val="22"/>
                <w:szCs w:val="22"/>
              </w:rPr>
            </w:pPr>
            <w:r w:rsidRPr="0053534F">
              <w:rPr>
                <w:sz w:val="22"/>
                <w:szCs w:val="22"/>
              </w:rPr>
              <w:t>0.75</w:t>
            </w:r>
          </w:p>
        </w:tc>
      </w:tr>
      <w:tr w:rsidR="001105A7" w:rsidRPr="001105A7" w:rsidTr="001105A7">
        <w:trPr>
          <w:trHeight w:val="3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10</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Касова книга</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 xml:space="preserve">Офсет, </w:t>
            </w:r>
            <w:proofErr w:type="spellStart"/>
            <w:r w:rsidRPr="001105A7">
              <w:rPr>
                <w:sz w:val="22"/>
                <w:szCs w:val="22"/>
              </w:rPr>
              <w:t>химизирана</w:t>
            </w:r>
            <w:proofErr w:type="spellEnd"/>
            <w:r w:rsidRPr="001105A7">
              <w:rPr>
                <w:sz w:val="22"/>
                <w:szCs w:val="22"/>
              </w:rPr>
              <w:t xml:space="preserve">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кочан</w:t>
            </w:r>
          </w:p>
        </w:tc>
        <w:tc>
          <w:tcPr>
            <w:tcW w:w="1420" w:type="dxa"/>
            <w:shd w:val="clear" w:color="auto" w:fill="auto"/>
            <w:vAlign w:val="center"/>
            <w:hideMark/>
          </w:tcPr>
          <w:p w:rsidR="001105A7" w:rsidRPr="00627289" w:rsidRDefault="001105A7" w:rsidP="001105A7">
            <w:pPr>
              <w:widowControl/>
              <w:autoSpaceDE/>
              <w:autoSpaceDN/>
              <w:adjustRightInd/>
              <w:jc w:val="center"/>
              <w:rPr>
                <w:sz w:val="22"/>
                <w:szCs w:val="22"/>
              </w:rPr>
            </w:pPr>
            <w:r w:rsidRPr="00627289">
              <w:rPr>
                <w:sz w:val="22"/>
                <w:szCs w:val="22"/>
              </w:rPr>
              <w:t>1.50</w:t>
            </w:r>
          </w:p>
        </w:tc>
      </w:tr>
      <w:tr w:rsidR="001105A7" w:rsidRPr="001105A7" w:rsidTr="001105A7">
        <w:trPr>
          <w:trHeight w:val="3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11</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Складова разписка</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Кочан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кочан</w:t>
            </w:r>
          </w:p>
        </w:tc>
        <w:tc>
          <w:tcPr>
            <w:tcW w:w="1420" w:type="dxa"/>
            <w:shd w:val="clear" w:color="auto" w:fill="auto"/>
            <w:vAlign w:val="center"/>
            <w:hideMark/>
          </w:tcPr>
          <w:p w:rsidR="001105A7" w:rsidRPr="00627289" w:rsidRDefault="001105A7" w:rsidP="001105A7">
            <w:pPr>
              <w:widowControl/>
              <w:autoSpaceDE/>
              <w:autoSpaceDN/>
              <w:adjustRightInd/>
              <w:jc w:val="center"/>
              <w:rPr>
                <w:sz w:val="22"/>
                <w:szCs w:val="22"/>
              </w:rPr>
            </w:pPr>
            <w:r w:rsidRPr="00627289">
              <w:rPr>
                <w:sz w:val="22"/>
                <w:szCs w:val="22"/>
              </w:rPr>
              <w:t>1.00</w:t>
            </w:r>
          </w:p>
        </w:tc>
      </w:tr>
      <w:tr w:rsidR="001105A7" w:rsidRPr="001105A7" w:rsidTr="001105A7">
        <w:trPr>
          <w:trHeight w:val="600"/>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12</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Пътни листи за автомобили, 2/3</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 xml:space="preserve"> </w:t>
            </w:r>
            <w:proofErr w:type="spellStart"/>
            <w:r w:rsidRPr="001105A7">
              <w:rPr>
                <w:sz w:val="22"/>
                <w:szCs w:val="22"/>
              </w:rPr>
              <w:t>Kочан</w:t>
            </w:r>
            <w:proofErr w:type="spellEnd"/>
            <w:r w:rsidRPr="001105A7">
              <w:rPr>
                <w:sz w:val="22"/>
                <w:szCs w:val="22"/>
              </w:rPr>
              <w:t xml:space="preserve"> 100 листа</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кочан</w:t>
            </w:r>
          </w:p>
        </w:tc>
        <w:tc>
          <w:tcPr>
            <w:tcW w:w="1420" w:type="dxa"/>
            <w:shd w:val="clear" w:color="auto" w:fill="auto"/>
            <w:vAlign w:val="center"/>
            <w:hideMark/>
          </w:tcPr>
          <w:p w:rsidR="001105A7" w:rsidRPr="00627289" w:rsidRDefault="000D6BF1" w:rsidP="001105A7">
            <w:pPr>
              <w:widowControl/>
              <w:autoSpaceDE/>
              <w:autoSpaceDN/>
              <w:adjustRightInd/>
              <w:jc w:val="center"/>
              <w:rPr>
                <w:sz w:val="22"/>
                <w:szCs w:val="22"/>
              </w:rPr>
            </w:pPr>
            <w:r w:rsidRPr="00627289">
              <w:rPr>
                <w:sz w:val="22"/>
                <w:szCs w:val="22"/>
              </w:rPr>
              <w:t>0.85</w:t>
            </w:r>
          </w:p>
        </w:tc>
      </w:tr>
      <w:tr w:rsidR="001105A7" w:rsidRPr="001105A7" w:rsidTr="001105A7">
        <w:trPr>
          <w:trHeight w:val="615"/>
          <w:jc w:val="center"/>
        </w:trPr>
        <w:tc>
          <w:tcPr>
            <w:tcW w:w="3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13</w:t>
            </w:r>
          </w:p>
        </w:tc>
        <w:tc>
          <w:tcPr>
            <w:tcW w:w="250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Пътна книжка</w:t>
            </w:r>
          </w:p>
        </w:tc>
        <w:tc>
          <w:tcPr>
            <w:tcW w:w="3640" w:type="dxa"/>
            <w:shd w:val="clear" w:color="auto" w:fill="auto"/>
            <w:vAlign w:val="center"/>
            <w:hideMark/>
          </w:tcPr>
          <w:p w:rsidR="001105A7" w:rsidRPr="001105A7" w:rsidRDefault="001105A7" w:rsidP="001105A7">
            <w:pPr>
              <w:widowControl/>
              <w:autoSpaceDE/>
              <w:autoSpaceDN/>
              <w:adjustRightInd/>
              <w:rPr>
                <w:sz w:val="22"/>
                <w:szCs w:val="22"/>
              </w:rPr>
            </w:pPr>
            <w:r w:rsidRPr="001105A7">
              <w:rPr>
                <w:sz w:val="22"/>
                <w:szCs w:val="22"/>
              </w:rPr>
              <w:t>Месечна пътна книжка, корица мека, вестникарска хартия</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1 брой</w:t>
            </w:r>
          </w:p>
        </w:tc>
        <w:tc>
          <w:tcPr>
            <w:tcW w:w="1420" w:type="dxa"/>
            <w:shd w:val="clear" w:color="auto" w:fill="auto"/>
            <w:vAlign w:val="center"/>
            <w:hideMark/>
          </w:tcPr>
          <w:p w:rsidR="001105A7" w:rsidRPr="00627289" w:rsidRDefault="001105A7" w:rsidP="001105A7">
            <w:pPr>
              <w:widowControl/>
              <w:autoSpaceDE/>
              <w:autoSpaceDN/>
              <w:adjustRightInd/>
              <w:jc w:val="center"/>
              <w:rPr>
                <w:sz w:val="22"/>
                <w:szCs w:val="22"/>
              </w:rPr>
            </w:pPr>
            <w:r w:rsidRPr="00627289">
              <w:rPr>
                <w:sz w:val="22"/>
                <w:szCs w:val="22"/>
              </w:rPr>
              <w:t>0.90</w:t>
            </w:r>
          </w:p>
        </w:tc>
      </w:tr>
      <w:tr w:rsidR="001105A7" w:rsidRPr="001105A7" w:rsidTr="001105A7">
        <w:trPr>
          <w:trHeight w:val="315"/>
          <w:jc w:val="center"/>
        </w:trPr>
        <w:tc>
          <w:tcPr>
            <w:tcW w:w="3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 </w:t>
            </w:r>
          </w:p>
        </w:tc>
        <w:tc>
          <w:tcPr>
            <w:tcW w:w="2500" w:type="dxa"/>
            <w:shd w:val="clear" w:color="auto" w:fill="auto"/>
            <w:vAlign w:val="center"/>
            <w:hideMark/>
          </w:tcPr>
          <w:p w:rsidR="001105A7" w:rsidRPr="001105A7" w:rsidRDefault="001105A7" w:rsidP="001105A7">
            <w:pPr>
              <w:widowControl/>
              <w:autoSpaceDE/>
              <w:autoSpaceDN/>
              <w:adjustRightInd/>
              <w:jc w:val="right"/>
              <w:rPr>
                <w:b/>
                <w:bCs/>
                <w:sz w:val="22"/>
                <w:szCs w:val="22"/>
              </w:rPr>
            </w:pPr>
            <w:r w:rsidRPr="001105A7">
              <w:rPr>
                <w:b/>
                <w:bCs/>
                <w:sz w:val="22"/>
                <w:szCs w:val="22"/>
              </w:rPr>
              <w:t>ОБЩО:</w:t>
            </w:r>
          </w:p>
        </w:tc>
        <w:tc>
          <w:tcPr>
            <w:tcW w:w="364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 </w:t>
            </w:r>
          </w:p>
        </w:tc>
        <w:tc>
          <w:tcPr>
            <w:tcW w:w="1080" w:type="dxa"/>
            <w:shd w:val="clear" w:color="auto" w:fill="auto"/>
            <w:vAlign w:val="center"/>
            <w:hideMark/>
          </w:tcPr>
          <w:p w:rsidR="001105A7" w:rsidRPr="001105A7" w:rsidRDefault="001105A7" w:rsidP="001105A7">
            <w:pPr>
              <w:widowControl/>
              <w:autoSpaceDE/>
              <w:autoSpaceDN/>
              <w:adjustRightInd/>
              <w:jc w:val="center"/>
              <w:rPr>
                <w:sz w:val="22"/>
                <w:szCs w:val="22"/>
              </w:rPr>
            </w:pPr>
            <w:r w:rsidRPr="001105A7">
              <w:rPr>
                <w:sz w:val="22"/>
                <w:szCs w:val="22"/>
              </w:rPr>
              <w:t> </w:t>
            </w:r>
          </w:p>
        </w:tc>
        <w:tc>
          <w:tcPr>
            <w:tcW w:w="1420" w:type="dxa"/>
            <w:shd w:val="clear" w:color="auto" w:fill="auto"/>
            <w:noWrap/>
            <w:vAlign w:val="bottom"/>
            <w:hideMark/>
          </w:tcPr>
          <w:p w:rsidR="001105A7" w:rsidRPr="00627289" w:rsidRDefault="00555B61" w:rsidP="001105A7">
            <w:pPr>
              <w:widowControl/>
              <w:autoSpaceDE/>
              <w:autoSpaceDN/>
              <w:adjustRightInd/>
              <w:jc w:val="center"/>
              <w:rPr>
                <w:b/>
                <w:bCs/>
                <w:color w:val="FF0000"/>
                <w:sz w:val="22"/>
                <w:szCs w:val="22"/>
              </w:rPr>
            </w:pPr>
            <w:r>
              <w:rPr>
                <w:b/>
                <w:bCs/>
                <w:color w:val="FF0000"/>
                <w:sz w:val="22"/>
                <w:szCs w:val="22"/>
              </w:rPr>
              <w:t>11,93</w:t>
            </w:r>
          </w:p>
        </w:tc>
      </w:tr>
    </w:tbl>
    <w:p w:rsidR="001105A7" w:rsidRDefault="001105A7" w:rsidP="00750598">
      <w:pPr>
        <w:spacing w:line="271" w:lineRule="exact"/>
        <w:ind w:firstLine="567"/>
        <w:jc w:val="both"/>
        <w:rPr>
          <w:b/>
        </w:rPr>
      </w:pPr>
    </w:p>
    <w:p w:rsidR="001105A7" w:rsidRDefault="001105A7" w:rsidP="00750598">
      <w:pPr>
        <w:spacing w:line="271" w:lineRule="exact"/>
        <w:ind w:firstLine="567"/>
        <w:jc w:val="both"/>
        <w:rPr>
          <w:b/>
        </w:rPr>
      </w:pPr>
    </w:p>
    <w:p w:rsidR="00136319" w:rsidRPr="00330995" w:rsidRDefault="00136319" w:rsidP="00750598">
      <w:pPr>
        <w:spacing w:line="271" w:lineRule="exact"/>
        <w:ind w:firstLine="567"/>
        <w:jc w:val="both"/>
        <w:rPr>
          <w:b/>
        </w:rPr>
      </w:pPr>
      <w:r w:rsidRPr="00CC6A8B">
        <w:rPr>
          <w:b/>
        </w:rPr>
        <w:t xml:space="preserve">На разглеждане и класиране по посочения критерий подлежи общото ценово  предложение, образувано от сбора на единичните цени на всички видове артикули </w:t>
      </w:r>
      <w:r w:rsidR="00750598" w:rsidRPr="00CC6A8B">
        <w:rPr>
          <w:b/>
        </w:rPr>
        <w:t>по обособената позиция</w:t>
      </w:r>
      <w:r w:rsidR="00D8207C" w:rsidRPr="00CC6A8B">
        <w:rPr>
          <w:b/>
        </w:rPr>
        <w:t xml:space="preserve"> </w:t>
      </w:r>
      <w:r w:rsidRPr="00CC6A8B">
        <w:rPr>
          <w:b/>
        </w:rPr>
        <w:t>за</w:t>
      </w:r>
      <w:r w:rsidRPr="00330995">
        <w:rPr>
          <w:b/>
        </w:rPr>
        <w:t xml:space="preserve"> единица мярка: 1 брой/ 1 опаковка/ 1 кочан.</w:t>
      </w:r>
    </w:p>
    <w:p w:rsidR="00136319" w:rsidRPr="00330995" w:rsidRDefault="00136319" w:rsidP="00136319">
      <w:pPr>
        <w:spacing w:line="271" w:lineRule="exact"/>
        <w:ind w:firstLine="567"/>
        <w:jc w:val="both"/>
        <w:rPr>
          <w:b/>
        </w:rPr>
      </w:pPr>
      <w:r w:rsidRPr="00330995">
        <w:rPr>
          <w:b/>
        </w:rPr>
        <w:t>Ценови предложения със стойност за ед</w:t>
      </w:r>
      <w:r w:rsidR="00691093" w:rsidRPr="00330995">
        <w:rPr>
          <w:b/>
        </w:rPr>
        <w:t xml:space="preserve">иница мярка по видове артикули </w:t>
      </w:r>
      <w:r w:rsidRPr="00330995">
        <w:rPr>
          <w:b/>
        </w:rPr>
        <w:t>/един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136319" w:rsidRPr="00330995" w:rsidRDefault="00136319" w:rsidP="00136319">
      <w:pPr>
        <w:spacing w:line="271" w:lineRule="exact"/>
        <w:ind w:firstLine="567"/>
        <w:jc w:val="both"/>
        <w:rPr>
          <w:bCs/>
        </w:rPr>
      </w:pPr>
      <w:r w:rsidRPr="00330995">
        <w:rPr>
          <w:bCs/>
        </w:rPr>
        <w:t>Възложителят не се ангажира да закупува всички видове артикули, а само необходимите му</w:t>
      </w:r>
      <w:r w:rsidR="00387D9E">
        <w:rPr>
          <w:bCs/>
        </w:rPr>
        <w:t>.</w:t>
      </w:r>
    </w:p>
    <w:p w:rsidR="00750598" w:rsidRDefault="00750598" w:rsidP="00750598">
      <w:pPr>
        <w:spacing w:after="240"/>
        <w:jc w:val="center"/>
        <w:rPr>
          <w:rFonts w:eastAsiaTheme="minorEastAsia"/>
          <w:b/>
          <w:bCs/>
        </w:rPr>
      </w:pPr>
    </w:p>
    <w:p w:rsidR="00750598" w:rsidRPr="00330995" w:rsidRDefault="003C3952" w:rsidP="00750598">
      <w:pPr>
        <w:jc w:val="center"/>
        <w:rPr>
          <w:rFonts w:eastAsiaTheme="minorEastAsia"/>
          <w:b/>
          <w:bCs/>
        </w:rPr>
      </w:pPr>
      <w:r w:rsidRPr="00CC6A8B">
        <w:rPr>
          <w:rFonts w:eastAsiaTheme="minorEastAsia"/>
          <w:b/>
          <w:bCs/>
        </w:rPr>
        <w:t xml:space="preserve">МАКСМАЛНО ДОПУСТИМИ СТОЙНОСТИ </w:t>
      </w:r>
      <w:r w:rsidR="00750598" w:rsidRPr="00CC6A8B">
        <w:rPr>
          <w:rFonts w:eastAsiaTheme="minorEastAsia"/>
          <w:b/>
          <w:bCs/>
        </w:rPr>
        <w:t>НА КАНЦЕЛАРСКИТЕ МАТЕРИАЛИ ПО ВИДОВЕ</w:t>
      </w:r>
    </w:p>
    <w:p w:rsidR="001105A7" w:rsidRPr="00330995" w:rsidRDefault="00750598" w:rsidP="00750598">
      <w:pPr>
        <w:tabs>
          <w:tab w:val="left" w:pos="567"/>
        </w:tabs>
        <w:ind w:firstLine="720"/>
        <w:jc w:val="center"/>
        <w:rPr>
          <w:rStyle w:val="FontStyle28"/>
          <w:b w:val="0"/>
          <w:sz w:val="24"/>
          <w:szCs w:val="24"/>
        </w:rPr>
      </w:pPr>
      <w:r w:rsidRPr="00330995">
        <w:rPr>
          <w:rStyle w:val="FontStyle31"/>
          <w:b/>
          <w:sz w:val="24"/>
          <w:szCs w:val="24"/>
        </w:rPr>
        <w:t xml:space="preserve">За обособена позиция № 2: </w:t>
      </w:r>
      <w:r w:rsidRPr="00330995">
        <w:rPr>
          <w:b/>
          <w:color w:val="000000"/>
        </w:rPr>
        <w:t>„</w:t>
      </w:r>
      <w:r w:rsidRPr="00330995">
        <w:rPr>
          <w:b/>
          <w:bCs/>
          <w:color w:val="000000"/>
        </w:rPr>
        <w:t xml:space="preserve">Доставка на канцеларски материали за нуждите на Държавно горско стопанство – гр. </w:t>
      </w:r>
      <w:r w:rsidR="00387D9E">
        <w:rPr>
          <w:b/>
          <w:bCs/>
          <w:color w:val="000000"/>
        </w:rPr>
        <w:t>Мездра</w:t>
      </w:r>
      <w:r w:rsidRPr="00330995">
        <w:rPr>
          <w:b/>
          <w:bCs/>
          <w:color w:val="000000"/>
        </w:rPr>
        <w:t>”</w:t>
      </w:r>
      <w:r w:rsidRPr="00330995">
        <w:rPr>
          <w:rStyle w:val="FontStyle28"/>
          <w:sz w:val="24"/>
          <w:szCs w:val="24"/>
        </w:rPr>
        <w:t xml:space="preserve">, за доставка на стоки, </w:t>
      </w:r>
      <w:r w:rsidRPr="00CC6A8B">
        <w:rPr>
          <w:rStyle w:val="FontStyle28"/>
          <w:sz w:val="24"/>
          <w:szCs w:val="24"/>
        </w:rPr>
        <w:t xml:space="preserve">извън </w:t>
      </w:r>
      <w:r w:rsidRPr="00330995">
        <w:rPr>
          <w:rStyle w:val="FontStyle28"/>
          <w:sz w:val="24"/>
          <w:szCs w:val="24"/>
        </w:rPr>
        <w:t>списъка по чл. 12, ал. 1, т. 1 от ЗОП:</w:t>
      </w:r>
    </w:p>
    <w:p w:rsidR="00851A02" w:rsidRDefault="00851A02" w:rsidP="00750598">
      <w:pPr>
        <w:spacing w:line="271" w:lineRule="exact"/>
        <w:ind w:firstLine="567"/>
        <w:jc w:val="both"/>
        <w:rPr>
          <w:b/>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2549"/>
        <w:gridCol w:w="4321"/>
        <w:gridCol w:w="1136"/>
        <w:gridCol w:w="1372"/>
      </w:tblGrid>
      <w:tr w:rsidR="001105A7" w:rsidRPr="001105A7" w:rsidTr="00BC4BD0">
        <w:trPr>
          <w:trHeight w:val="1155"/>
          <w:jc w:val="center"/>
        </w:trPr>
        <w:tc>
          <w:tcPr>
            <w:tcW w:w="362"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w:t>
            </w:r>
          </w:p>
        </w:tc>
        <w:tc>
          <w:tcPr>
            <w:tcW w:w="2549"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Артикул</w:t>
            </w:r>
          </w:p>
        </w:tc>
        <w:tc>
          <w:tcPr>
            <w:tcW w:w="4321"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Описание на артикула</w:t>
            </w:r>
          </w:p>
        </w:tc>
        <w:tc>
          <w:tcPr>
            <w:tcW w:w="1136"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Мярка</w:t>
            </w:r>
          </w:p>
        </w:tc>
        <w:tc>
          <w:tcPr>
            <w:tcW w:w="1372" w:type="dxa"/>
            <w:shd w:val="clear" w:color="auto" w:fill="auto"/>
            <w:vAlign w:val="center"/>
            <w:hideMark/>
          </w:tcPr>
          <w:p w:rsidR="001105A7" w:rsidRPr="001105A7" w:rsidRDefault="001105A7" w:rsidP="001105A7">
            <w:pPr>
              <w:widowControl/>
              <w:autoSpaceDE/>
              <w:autoSpaceDN/>
              <w:adjustRightInd/>
              <w:jc w:val="center"/>
              <w:rPr>
                <w:b/>
                <w:bCs/>
                <w:sz w:val="22"/>
                <w:szCs w:val="22"/>
              </w:rPr>
            </w:pPr>
            <w:r w:rsidRPr="001105A7">
              <w:rPr>
                <w:b/>
                <w:bCs/>
                <w:sz w:val="22"/>
                <w:szCs w:val="22"/>
              </w:rPr>
              <w:t>Единична  максимална цена в лв. без ДДС</w:t>
            </w:r>
          </w:p>
        </w:tc>
      </w:tr>
      <w:tr w:rsidR="00795F15" w:rsidRPr="00795F15" w:rsidTr="00BC4BD0">
        <w:trPr>
          <w:trHeight w:val="18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1</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Хартия копирна А4</w:t>
            </w:r>
          </w:p>
        </w:tc>
        <w:tc>
          <w:tcPr>
            <w:tcW w:w="4321" w:type="dxa"/>
            <w:shd w:val="clear" w:color="auto" w:fill="auto"/>
            <w:vAlign w:val="center"/>
            <w:hideMark/>
          </w:tcPr>
          <w:p w:rsidR="001105A7" w:rsidRPr="00795F15" w:rsidRDefault="00850C7D" w:rsidP="00BC4BD0">
            <w:pPr>
              <w:widowControl/>
              <w:autoSpaceDE/>
              <w:autoSpaceDN/>
              <w:adjustRightInd/>
              <w:rPr>
                <w:sz w:val="22"/>
                <w:szCs w:val="22"/>
              </w:rPr>
            </w:pPr>
            <w:r w:rsidRPr="00795F15">
              <w:rPr>
                <w:sz w:val="22"/>
                <w:szCs w:val="22"/>
              </w:rPr>
              <w:t xml:space="preserve">Бяла копирна </w:t>
            </w:r>
            <w:r w:rsidR="00BC4BD0" w:rsidRPr="00795F15">
              <w:rPr>
                <w:sz w:val="22"/>
                <w:szCs w:val="22"/>
              </w:rPr>
              <w:t>хартия</w:t>
            </w:r>
            <w:r w:rsidR="001105A7" w:rsidRPr="00795F15">
              <w:rPr>
                <w:sz w:val="22"/>
                <w:szCs w:val="22"/>
              </w:rPr>
              <w:t>, формат</w:t>
            </w:r>
            <w:r w:rsidR="00815164" w:rsidRPr="00795F15">
              <w:rPr>
                <w:sz w:val="22"/>
                <w:szCs w:val="22"/>
              </w:rPr>
              <w:t xml:space="preserve"> </w:t>
            </w:r>
            <w:r w:rsidR="00BC4BD0" w:rsidRPr="00795F15">
              <w:rPr>
                <w:sz w:val="22"/>
                <w:szCs w:val="22"/>
              </w:rPr>
              <w:t>А4, тегло 80g/m2</w:t>
            </w:r>
            <w:r w:rsidR="001105A7" w:rsidRPr="00795F15">
              <w:rPr>
                <w:sz w:val="22"/>
                <w:szCs w:val="22"/>
              </w:rPr>
              <w:t>. Опаковка по 500 листа, степен на белота-100.1+_0.70</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hideMark/>
          </w:tcPr>
          <w:p w:rsidR="001105A7" w:rsidRPr="00795F15" w:rsidRDefault="00BC4BD0" w:rsidP="00795F15">
            <w:pPr>
              <w:widowControl/>
              <w:autoSpaceDE/>
              <w:autoSpaceDN/>
              <w:adjustRightInd/>
              <w:jc w:val="center"/>
              <w:rPr>
                <w:sz w:val="22"/>
                <w:szCs w:val="22"/>
              </w:rPr>
            </w:pPr>
            <w:r w:rsidRPr="00795F15">
              <w:rPr>
                <w:sz w:val="22"/>
                <w:szCs w:val="22"/>
              </w:rPr>
              <w:t>5</w:t>
            </w:r>
            <w:r w:rsidR="001105A7" w:rsidRPr="00795F15">
              <w:rPr>
                <w:sz w:val="22"/>
                <w:szCs w:val="22"/>
              </w:rPr>
              <w:t>.</w:t>
            </w:r>
            <w:r w:rsidR="00795F15">
              <w:rPr>
                <w:sz w:val="22"/>
                <w:szCs w:val="22"/>
              </w:rPr>
              <w:t>3</w:t>
            </w:r>
            <w:r w:rsidR="001105A7" w:rsidRPr="00795F15">
              <w:rPr>
                <w:sz w:val="22"/>
                <w:szCs w:val="22"/>
              </w:rPr>
              <w:t>0</w:t>
            </w:r>
          </w:p>
        </w:tc>
      </w:tr>
      <w:tr w:rsidR="00795F15" w:rsidRPr="00795F15" w:rsidTr="00BC4BD0">
        <w:trPr>
          <w:trHeight w:val="18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lastRenderedPageBreak/>
              <w:t>2</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Хартия копирна А3</w:t>
            </w:r>
          </w:p>
        </w:tc>
        <w:tc>
          <w:tcPr>
            <w:tcW w:w="4321" w:type="dxa"/>
            <w:shd w:val="clear" w:color="auto" w:fill="auto"/>
            <w:vAlign w:val="center"/>
            <w:hideMark/>
          </w:tcPr>
          <w:p w:rsidR="001105A7" w:rsidRPr="00795F15" w:rsidRDefault="001105A7" w:rsidP="00BC4BD0">
            <w:pPr>
              <w:widowControl/>
              <w:autoSpaceDE/>
              <w:autoSpaceDN/>
              <w:adjustRightInd/>
              <w:rPr>
                <w:sz w:val="22"/>
                <w:szCs w:val="22"/>
              </w:rPr>
            </w:pPr>
            <w:r w:rsidRPr="00795F15">
              <w:rPr>
                <w:sz w:val="22"/>
                <w:szCs w:val="22"/>
              </w:rPr>
              <w:t>Бяла, формат</w:t>
            </w:r>
            <w:r w:rsidR="00815164" w:rsidRPr="00795F15">
              <w:rPr>
                <w:sz w:val="22"/>
                <w:szCs w:val="22"/>
              </w:rPr>
              <w:t xml:space="preserve"> </w:t>
            </w:r>
            <w:r w:rsidRPr="00795F15">
              <w:rPr>
                <w:sz w:val="22"/>
                <w:szCs w:val="22"/>
              </w:rPr>
              <w:t xml:space="preserve">А3, тегло 80g/m2, възможност за двустранно копиране. Опаковка по 500 листа, степен на белота-100.1+_0.70, </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hideMark/>
          </w:tcPr>
          <w:p w:rsidR="001105A7" w:rsidRPr="00795F15" w:rsidRDefault="00BC4BD0" w:rsidP="001105A7">
            <w:pPr>
              <w:widowControl/>
              <w:autoSpaceDE/>
              <w:autoSpaceDN/>
              <w:adjustRightInd/>
              <w:jc w:val="center"/>
              <w:rPr>
                <w:sz w:val="22"/>
                <w:szCs w:val="22"/>
              </w:rPr>
            </w:pPr>
            <w:r w:rsidRPr="00795F15">
              <w:rPr>
                <w:sz w:val="22"/>
                <w:szCs w:val="22"/>
              </w:rPr>
              <w:t>9</w:t>
            </w:r>
            <w:r w:rsidR="001105A7" w:rsidRPr="00795F15">
              <w:rPr>
                <w:sz w:val="22"/>
                <w:szCs w:val="22"/>
              </w:rPr>
              <w:t>.50</w:t>
            </w:r>
          </w:p>
        </w:tc>
      </w:tr>
      <w:tr w:rsidR="00795F15" w:rsidRPr="00795F15" w:rsidTr="00BC4BD0">
        <w:trPr>
          <w:trHeight w:val="9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3</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Хартия карирана A4</w:t>
            </w:r>
          </w:p>
        </w:tc>
        <w:tc>
          <w:tcPr>
            <w:tcW w:w="4321"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Карирана, офсетова или вестникарска хартия, за машинопис и ръкопис. Опаковка по 250 листа</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hideMark/>
          </w:tcPr>
          <w:p w:rsidR="001105A7" w:rsidRPr="00795F15" w:rsidRDefault="001105A7" w:rsidP="00BC4BD0">
            <w:pPr>
              <w:widowControl/>
              <w:autoSpaceDE/>
              <w:autoSpaceDN/>
              <w:adjustRightInd/>
              <w:jc w:val="center"/>
              <w:rPr>
                <w:sz w:val="22"/>
                <w:szCs w:val="22"/>
              </w:rPr>
            </w:pPr>
            <w:r w:rsidRPr="00795F15">
              <w:rPr>
                <w:sz w:val="22"/>
                <w:szCs w:val="22"/>
              </w:rPr>
              <w:t>2.5</w:t>
            </w:r>
            <w:r w:rsidR="00BC4BD0" w:rsidRPr="00795F15">
              <w:rPr>
                <w:sz w:val="22"/>
                <w:szCs w:val="22"/>
              </w:rPr>
              <w:t>0</w:t>
            </w:r>
          </w:p>
        </w:tc>
      </w:tr>
      <w:tr w:rsidR="00795F15" w:rsidRPr="00795F15" w:rsidTr="00BC4BD0">
        <w:trPr>
          <w:trHeight w:val="9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4</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Паус хартия А4</w:t>
            </w:r>
          </w:p>
        </w:tc>
        <w:tc>
          <w:tcPr>
            <w:tcW w:w="4321"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Паус хартия формат</w:t>
            </w:r>
            <w:r w:rsidR="00815164" w:rsidRPr="00795F15">
              <w:rPr>
                <w:sz w:val="22"/>
                <w:szCs w:val="22"/>
              </w:rPr>
              <w:t xml:space="preserve"> </w:t>
            </w:r>
            <w:r w:rsidRPr="00795F15">
              <w:rPr>
                <w:sz w:val="22"/>
                <w:szCs w:val="22"/>
              </w:rPr>
              <w:t>А4, тегло92g/m2. За ръчно чертане и копирни машини. Опаковка по 100 листа</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hideMark/>
          </w:tcPr>
          <w:p w:rsidR="001105A7" w:rsidRPr="00795F15" w:rsidRDefault="00627289" w:rsidP="00627289">
            <w:pPr>
              <w:widowControl/>
              <w:autoSpaceDE/>
              <w:autoSpaceDN/>
              <w:adjustRightInd/>
              <w:jc w:val="center"/>
              <w:rPr>
                <w:sz w:val="22"/>
                <w:szCs w:val="22"/>
              </w:rPr>
            </w:pPr>
            <w:r w:rsidRPr="00795F15">
              <w:rPr>
                <w:sz w:val="22"/>
                <w:szCs w:val="22"/>
              </w:rPr>
              <w:t>8</w:t>
            </w:r>
            <w:r w:rsidR="001105A7" w:rsidRPr="00795F15">
              <w:rPr>
                <w:sz w:val="22"/>
                <w:szCs w:val="22"/>
              </w:rPr>
              <w:t>.</w:t>
            </w:r>
            <w:r w:rsidRPr="00795F15">
              <w:rPr>
                <w:sz w:val="22"/>
                <w:szCs w:val="22"/>
              </w:rPr>
              <w:t>00</w:t>
            </w:r>
          </w:p>
        </w:tc>
      </w:tr>
      <w:tr w:rsidR="00795F15" w:rsidRPr="00795F15" w:rsidTr="00BC4BD0">
        <w:trPr>
          <w:trHeight w:val="12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5</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Хартия А4 цветна</w:t>
            </w:r>
          </w:p>
        </w:tc>
        <w:tc>
          <w:tcPr>
            <w:tcW w:w="4321"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Високо качество и ефект на изображенията, подходящи за копирни машини, лазерни и мастиленоструйни принтери.</w:t>
            </w:r>
            <w:r w:rsidR="00815164" w:rsidRPr="00795F15">
              <w:rPr>
                <w:sz w:val="22"/>
                <w:szCs w:val="22"/>
              </w:rPr>
              <w:t xml:space="preserve"> </w:t>
            </w:r>
            <w:r w:rsidRPr="00795F15">
              <w:rPr>
                <w:sz w:val="22"/>
                <w:szCs w:val="22"/>
              </w:rPr>
              <w:t>Опаковка 50 листа, 80 грама</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noWrap/>
            <w:vAlign w:val="center"/>
            <w:hideMark/>
          </w:tcPr>
          <w:p w:rsidR="001105A7" w:rsidRPr="00795F15" w:rsidRDefault="001105A7" w:rsidP="00562608">
            <w:pPr>
              <w:widowControl/>
              <w:autoSpaceDE/>
              <w:autoSpaceDN/>
              <w:adjustRightInd/>
              <w:jc w:val="center"/>
              <w:rPr>
                <w:sz w:val="22"/>
                <w:szCs w:val="22"/>
              </w:rPr>
            </w:pPr>
            <w:r w:rsidRPr="00795F15">
              <w:rPr>
                <w:sz w:val="22"/>
                <w:szCs w:val="22"/>
              </w:rPr>
              <w:t>2.</w:t>
            </w:r>
            <w:r w:rsidR="00562608" w:rsidRPr="00795F15">
              <w:rPr>
                <w:sz w:val="22"/>
                <w:szCs w:val="22"/>
              </w:rPr>
              <w:t>2</w:t>
            </w:r>
          </w:p>
        </w:tc>
      </w:tr>
      <w:tr w:rsidR="00795F15" w:rsidRPr="00795F15" w:rsidTr="00627289">
        <w:trPr>
          <w:trHeight w:val="564"/>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6</w:t>
            </w:r>
          </w:p>
        </w:tc>
        <w:tc>
          <w:tcPr>
            <w:tcW w:w="2549" w:type="dxa"/>
            <w:shd w:val="clear" w:color="auto" w:fill="auto"/>
            <w:vAlign w:val="center"/>
          </w:tcPr>
          <w:p w:rsidR="001105A7" w:rsidRPr="00795F15" w:rsidRDefault="00627289" w:rsidP="001105A7">
            <w:pPr>
              <w:widowControl/>
              <w:autoSpaceDE/>
              <w:autoSpaceDN/>
              <w:adjustRightInd/>
              <w:rPr>
                <w:sz w:val="22"/>
                <w:szCs w:val="22"/>
              </w:rPr>
            </w:pPr>
            <w:r w:rsidRPr="00795F15">
              <w:rPr>
                <w:sz w:val="22"/>
                <w:szCs w:val="22"/>
                <w:lang w:val="en-US"/>
              </w:rPr>
              <w:t>CD-</w:t>
            </w:r>
            <w:r w:rsidRPr="00795F15">
              <w:rPr>
                <w:sz w:val="22"/>
                <w:szCs w:val="22"/>
              </w:rPr>
              <w:t xml:space="preserve"> дискове</w:t>
            </w:r>
          </w:p>
        </w:tc>
        <w:tc>
          <w:tcPr>
            <w:tcW w:w="4321" w:type="dxa"/>
            <w:shd w:val="clear" w:color="auto" w:fill="auto"/>
            <w:vAlign w:val="center"/>
          </w:tcPr>
          <w:p w:rsidR="001105A7" w:rsidRPr="00795F15" w:rsidRDefault="00627289" w:rsidP="001105A7">
            <w:pPr>
              <w:widowControl/>
              <w:autoSpaceDE/>
              <w:autoSpaceDN/>
              <w:adjustRightInd/>
              <w:rPr>
                <w:sz w:val="22"/>
                <w:szCs w:val="22"/>
              </w:rPr>
            </w:pPr>
            <w:r w:rsidRPr="00795F15">
              <w:rPr>
                <w:sz w:val="22"/>
                <w:szCs w:val="22"/>
                <w:lang w:val="en-US"/>
              </w:rPr>
              <w:t xml:space="preserve">CD/R RIDATA/ HP, 52x700 MB 80minq </w:t>
            </w:r>
            <w:r w:rsidRPr="00795F15">
              <w:rPr>
                <w:sz w:val="22"/>
                <w:szCs w:val="22"/>
              </w:rPr>
              <w:t xml:space="preserve">опаковка – 50бр </w:t>
            </w:r>
          </w:p>
        </w:tc>
        <w:tc>
          <w:tcPr>
            <w:tcW w:w="1136" w:type="dxa"/>
            <w:shd w:val="clear" w:color="auto" w:fill="auto"/>
            <w:vAlign w:val="center"/>
          </w:tcPr>
          <w:p w:rsidR="001105A7" w:rsidRPr="00795F15" w:rsidRDefault="00627289"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noWrap/>
            <w:vAlign w:val="center"/>
          </w:tcPr>
          <w:p w:rsidR="001105A7" w:rsidRPr="00795F15" w:rsidRDefault="00627289" w:rsidP="001105A7">
            <w:pPr>
              <w:widowControl/>
              <w:autoSpaceDE/>
              <w:autoSpaceDN/>
              <w:adjustRightInd/>
              <w:jc w:val="center"/>
              <w:rPr>
                <w:sz w:val="22"/>
                <w:szCs w:val="22"/>
              </w:rPr>
            </w:pPr>
            <w:r w:rsidRPr="00795F15">
              <w:rPr>
                <w:sz w:val="22"/>
                <w:szCs w:val="22"/>
              </w:rPr>
              <w:t>30,00</w:t>
            </w:r>
          </w:p>
        </w:tc>
      </w:tr>
      <w:tr w:rsidR="00627289" w:rsidRPr="00795F15" w:rsidTr="00627289">
        <w:trPr>
          <w:trHeight w:val="564"/>
          <w:jc w:val="center"/>
        </w:trPr>
        <w:tc>
          <w:tcPr>
            <w:tcW w:w="362" w:type="dxa"/>
            <w:shd w:val="clear" w:color="auto" w:fill="auto"/>
            <w:vAlign w:val="center"/>
          </w:tcPr>
          <w:p w:rsidR="00627289" w:rsidRPr="00795F15" w:rsidRDefault="00627289" w:rsidP="001105A7">
            <w:pPr>
              <w:widowControl/>
              <w:autoSpaceDE/>
              <w:autoSpaceDN/>
              <w:adjustRightInd/>
              <w:rPr>
                <w:sz w:val="22"/>
                <w:szCs w:val="22"/>
              </w:rPr>
            </w:pPr>
          </w:p>
        </w:tc>
        <w:tc>
          <w:tcPr>
            <w:tcW w:w="2549" w:type="dxa"/>
            <w:shd w:val="clear" w:color="auto" w:fill="auto"/>
            <w:vAlign w:val="center"/>
          </w:tcPr>
          <w:p w:rsidR="00627289" w:rsidRPr="00795F15" w:rsidRDefault="00627289" w:rsidP="001105A7">
            <w:pPr>
              <w:widowControl/>
              <w:autoSpaceDE/>
              <w:autoSpaceDN/>
              <w:adjustRightInd/>
              <w:rPr>
                <w:sz w:val="22"/>
                <w:szCs w:val="22"/>
              </w:rPr>
            </w:pPr>
            <w:r w:rsidRPr="00795F15">
              <w:rPr>
                <w:sz w:val="22"/>
                <w:szCs w:val="22"/>
              </w:rPr>
              <w:t>Дискети</w:t>
            </w:r>
          </w:p>
        </w:tc>
        <w:tc>
          <w:tcPr>
            <w:tcW w:w="4321" w:type="dxa"/>
            <w:shd w:val="clear" w:color="auto" w:fill="auto"/>
            <w:vAlign w:val="center"/>
          </w:tcPr>
          <w:p w:rsidR="00627289" w:rsidRPr="00795F15" w:rsidRDefault="00627289" w:rsidP="001105A7">
            <w:pPr>
              <w:widowControl/>
              <w:autoSpaceDE/>
              <w:autoSpaceDN/>
              <w:adjustRightInd/>
              <w:rPr>
                <w:sz w:val="22"/>
                <w:szCs w:val="22"/>
              </w:rPr>
            </w:pPr>
            <w:r w:rsidRPr="00795F15">
              <w:rPr>
                <w:sz w:val="22"/>
                <w:szCs w:val="22"/>
              </w:rPr>
              <w:t>3,5 /1,44 - кутия</w:t>
            </w:r>
          </w:p>
        </w:tc>
        <w:tc>
          <w:tcPr>
            <w:tcW w:w="1136" w:type="dxa"/>
            <w:shd w:val="clear" w:color="auto" w:fill="auto"/>
            <w:vAlign w:val="center"/>
          </w:tcPr>
          <w:p w:rsidR="00627289" w:rsidRPr="00795F15" w:rsidRDefault="00627289" w:rsidP="001105A7">
            <w:pPr>
              <w:widowControl/>
              <w:autoSpaceDE/>
              <w:autoSpaceDN/>
              <w:adjustRightInd/>
              <w:jc w:val="center"/>
              <w:rPr>
                <w:sz w:val="22"/>
                <w:szCs w:val="22"/>
              </w:rPr>
            </w:pPr>
            <w:r w:rsidRPr="00795F15">
              <w:rPr>
                <w:sz w:val="22"/>
                <w:szCs w:val="22"/>
              </w:rPr>
              <w:t>1 кутия</w:t>
            </w:r>
          </w:p>
        </w:tc>
        <w:tc>
          <w:tcPr>
            <w:tcW w:w="1372" w:type="dxa"/>
            <w:shd w:val="clear" w:color="auto" w:fill="auto"/>
            <w:noWrap/>
            <w:vAlign w:val="center"/>
          </w:tcPr>
          <w:p w:rsidR="00627289" w:rsidRPr="00795F15" w:rsidRDefault="00627289" w:rsidP="001105A7">
            <w:pPr>
              <w:widowControl/>
              <w:autoSpaceDE/>
              <w:autoSpaceDN/>
              <w:adjustRightInd/>
              <w:jc w:val="center"/>
              <w:rPr>
                <w:sz w:val="22"/>
                <w:szCs w:val="22"/>
              </w:rPr>
            </w:pPr>
            <w:r w:rsidRPr="00795F15">
              <w:rPr>
                <w:sz w:val="22"/>
                <w:szCs w:val="22"/>
              </w:rPr>
              <w:t>12,00</w:t>
            </w:r>
          </w:p>
        </w:tc>
      </w:tr>
      <w:tr w:rsidR="00795F15" w:rsidRPr="00795F15" w:rsidTr="00BC4BD0">
        <w:trPr>
          <w:trHeight w:val="6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7</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Книга за периодичен инструктаж</w:t>
            </w:r>
          </w:p>
        </w:tc>
        <w:tc>
          <w:tcPr>
            <w:tcW w:w="4321"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Формат А5, вестникарска хартия</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1105A7" w:rsidRPr="00795F15" w:rsidRDefault="005712BE" w:rsidP="005712BE">
            <w:pPr>
              <w:widowControl/>
              <w:autoSpaceDE/>
              <w:autoSpaceDN/>
              <w:adjustRightInd/>
              <w:jc w:val="center"/>
              <w:rPr>
                <w:sz w:val="22"/>
                <w:szCs w:val="22"/>
              </w:rPr>
            </w:pPr>
            <w:r w:rsidRPr="00795F15">
              <w:rPr>
                <w:sz w:val="22"/>
                <w:szCs w:val="22"/>
              </w:rPr>
              <w:t>2</w:t>
            </w:r>
            <w:r w:rsidR="001105A7" w:rsidRPr="00795F15">
              <w:rPr>
                <w:sz w:val="22"/>
                <w:szCs w:val="22"/>
              </w:rPr>
              <w:t>.</w:t>
            </w:r>
            <w:r w:rsidRPr="00795F15">
              <w:rPr>
                <w:sz w:val="22"/>
                <w:szCs w:val="22"/>
              </w:rPr>
              <w:t>00</w:t>
            </w:r>
          </w:p>
        </w:tc>
      </w:tr>
      <w:tr w:rsidR="00795F15" w:rsidRPr="00795F15" w:rsidTr="00BC4BD0">
        <w:trPr>
          <w:trHeight w:val="6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8</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Книга за начален инструктаж</w:t>
            </w:r>
          </w:p>
        </w:tc>
        <w:tc>
          <w:tcPr>
            <w:tcW w:w="4321"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Формат А5, вестникарска хартия</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1.15</w:t>
            </w:r>
          </w:p>
        </w:tc>
      </w:tr>
      <w:tr w:rsidR="00795F15" w:rsidRPr="00795F15" w:rsidTr="00BC4BD0">
        <w:trPr>
          <w:trHeight w:val="3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9</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Дневник ЕДСД</w:t>
            </w:r>
          </w:p>
        </w:tc>
        <w:tc>
          <w:tcPr>
            <w:tcW w:w="4321"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Голям,  200 листа</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1105A7" w:rsidRPr="00795F15" w:rsidRDefault="0053534F" w:rsidP="001105A7">
            <w:pPr>
              <w:widowControl/>
              <w:autoSpaceDE/>
              <w:autoSpaceDN/>
              <w:adjustRightInd/>
              <w:jc w:val="center"/>
              <w:rPr>
                <w:sz w:val="22"/>
                <w:szCs w:val="22"/>
              </w:rPr>
            </w:pPr>
            <w:r w:rsidRPr="00795F15">
              <w:rPr>
                <w:sz w:val="22"/>
                <w:szCs w:val="22"/>
              </w:rPr>
              <w:t>7.00</w:t>
            </w:r>
          </w:p>
        </w:tc>
      </w:tr>
      <w:tr w:rsidR="00795F15" w:rsidRPr="00795F15" w:rsidTr="00BC4BD0">
        <w:trPr>
          <w:trHeight w:val="3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10</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Протоколна тетрадка</w:t>
            </w:r>
          </w:p>
        </w:tc>
        <w:tc>
          <w:tcPr>
            <w:tcW w:w="4321" w:type="dxa"/>
            <w:shd w:val="clear" w:color="auto" w:fill="auto"/>
            <w:vAlign w:val="center"/>
            <w:hideMark/>
          </w:tcPr>
          <w:p w:rsidR="001105A7" w:rsidRPr="00795F15" w:rsidRDefault="001105A7" w:rsidP="0051106D">
            <w:pPr>
              <w:widowControl/>
              <w:autoSpaceDE/>
              <w:autoSpaceDN/>
              <w:adjustRightInd/>
              <w:rPr>
                <w:sz w:val="22"/>
                <w:szCs w:val="22"/>
              </w:rPr>
            </w:pPr>
            <w:r w:rsidRPr="00795F15">
              <w:rPr>
                <w:sz w:val="22"/>
                <w:szCs w:val="22"/>
              </w:rPr>
              <w:t xml:space="preserve">Формат </w:t>
            </w:r>
            <w:r w:rsidR="0051106D" w:rsidRPr="00795F15">
              <w:rPr>
                <w:sz w:val="22"/>
                <w:szCs w:val="22"/>
              </w:rPr>
              <w:t>А4</w:t>
            </w:r>
            <w:r w:rsidRPr="00795F15">
              <w:rPr>
                <w:sz w:val="22"/>
                <w:szCs w:val="22"/>
              </w:rPr>
              <w:t>, 100 листа,</w:t>
            </w:r>
            <w:r w:rsidR="000F2C22" w:rsidRPr="00795F15">
              <w:rPr>
                <w:sz w:val="22"/>
                <w:szCs w:val="22"/>
              </w:rPr>
              <w:t xml:space="preserve"> </w:t>
            </w:r>
            <w:r w:rsidRPr="00795F15">
              <w:rPr>
                <w:sz w:val="22"/>
                <w:szCs w:val="22"/>
              </w:rPr>
              <w:t>твърди корици</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1105A7" w:rsidRPr="00795F15" w:rsidRDefault="001105A7" w:rsidP="0051106D">
            <w:pPr>
              <w:widowControl/>
              <w:autoSpaceDE/>
              <w:autoSpaceDN/>
              <w:adjustRightInd/>
              <w:jc w:val="center"/>
              <w:rPr>
                <w:sz w:val="22"/>
                <w:szCs w:val="22"/>
              </w:rPr>
            </w:pPr>
            <w:r w:rsidRPr="00795F15">
              <w:rPr>
                <w:sz w:val="22"/>
                <w:szCs w:val="22"/>
              </w:rPr>
              <w:t>2.</w:t>
            </w:r>
            <w:r w:rsidR="0051106D" w:rsidRPr="00795F15">
              <w:rPr>
                <w:sz w:val="22"/>
                <w:szCs w:val="22"/>
              </w:rPr>
              <w:t>00</w:t>
            </w:r>
          </w:p>
        </w:tc>
      </w:tr>
      <w:tr w:rsidR="00795F15" w:rsidRPr="00795F15" w:rsidTr="00BC4BD0">
        <w:trPr>
          <w:trHeight w:val="3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11</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Ролки за касови апарати</w:t>
            </w:r>
          </w:p>
        </w:tc>
        <w:tc>
          <w:tcPr>
            <w:tcW w:w="4321" w:type="dxa"/>
            <w:shd w:val="clear" w:color="auto" w:fill="auto"/>
            <w:vAlign w:val="center"/>
            <w:hideMark/>
          </w:tcPr>
          <w:p w:rsidR="001105A7" w:rsidRPr="00795F15" w:rsidRDefault="001105A7" w:rsidP="005844F5">
            <w:pPr>
              <w:widowControl/>
              <w:autoSpaceDE/>
              <w:autoSpaceDN/>
              <w:adjustRightInd/>
              <w:rPr>
                <w:sz w:val="22"/>
                <w:szCs w:val="22"/>
              </w:rPr>
            </w:pPr>
            <w:proofErr w:type="spellStart"/>
            <w:r w:rsidRPr="00795F15">
              <w:rPr>
                <w:sz w:val="22"/>
                <w:szCs w:val="22"/>
              </w:rPr>
              <w:t>Термо</w:t>
            </w:r>
            <w:proofErr w:type="spellEnd"/>
            <w:r w:rsidRPr="00795F15">
              <w:rPr>
                <w:sz w:val="22"/>
                <w:szCs w:val="22"/>
              </w:rPr>
              <w:t xml:space="preserve"> хартия 57 мм/17 м, </w:t>
            </w:r>
          </w:p>
        </w:tc>
        <w:tc>
          <w:tcPr>
            <w:tcW w:w="1136" w:type="dxa"/>
            <w:shd w:val="clear" w:color="auto" w:fill="auto"/>
            <w:vAlign w:val="center"/>
            <w:hideMark/>
          </w:tcPr>
          <w:p w:rsidR="001105A7" w:rsidRPr="00795F15" w:rsidRDefault="001105A7" w:rsidP="005844F5">
            <w:pPr>
              <w:widowControl/>
              <w:autoSpaceDE/>
              <w:autoSpaceDN/>
              <w:adjustRightInd/>
              <w:jc w:val="center"/>
              <w:rPr>
                <w:sz w:val="22"/>
                <w:szCs w:val="22"/>
              </w:rPr>
            </w:pPr>
            <w:r w:rsidRPr="00795F15">
              <w:rPr>
                <w:sz w:val="22"/>
                <w:szCs w:val="22"/>
              </w:rPr>
              <w:t xml:space="preserve">1 </w:t>
            </w:r>
            <w:r w:rsidR="005844F5" w:rsidRPr="00795F15">
              <w:rPr>
                <w:sz w:val="22"/>
                <w:szCs w:val="22"/>
              </w:rPr>
              <w:t>брой</w:t>
            </w:r>
          </w:p>
        </w:tc>
        <w:tc>
          <w:tcPr>
            <w:tcW w:w="1372" w:type="dxa"/>
            <w:shd w:val="clear" w:color="auto" w:fill="auto"/>
            <w:vAlign w:val="center"/>
            <w:hideMark/>
          </w:tcPr>
          <w:p w:rsidR="001105A7" w:rsidRPr="00795F15" w:rsidRDefault="005844F5" w:rsidP="001105A7">
            <w:pPr>
              <w:widowControl/>
              <w:autoSpaceDE/>
              <w:autoSpaceDN/>
              <w:adjustRightInd/>
              <w:jc w:val="center"/>
              <w:rPr>
                <w:sz w:val="22"/>
                <w:szCs w:val="22"/>
              </w:rPr>
            </w:pPr>
            <w:r w:rsidRPr="00795F15">
              <w:rPr>
                <w:sz w:val="22"/>
                <w:szCs w:val="22"/>
              </w:rPr>
              <w:t>0.30</w:t>
            </w:r>
          </w:p>
        </w:tc>
      </w:tr>
      <w:tr w:rsidR="00795F15" w:rsidRPr="00795F15" w:rsidTr="00BC4BD0">
        <w:trPr>
          <w:trHeight w:val="3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12</w:t>
            </w:r>
          </w:p>
        </w:tc>
        <w:tc>
          <w:tcPr>
            <w:tcW w:w="2549" w:type="dxa"/>
            <w:shd w:val="clear" w:color="auto" w:fill="auto"/>
            <w:vAlign w:val="center"/>
            <w:hideMark/>
          </w:tcPr>
          <w:p w:rsidR="001105A7" w:rsidRPr="00795F15" w:rsidRDefault="00BC4BD0" w:rsidP="001105A7">
            <w:pPr>
              <w:widowControl/>
              <w:autoSpaceDE/>
              <w:autoSpaceDN/>
              <w:adjustRightInd/>
              <w:rPr>
                <w:sz w:val="22"/>
                <w:szCs w:val="22"/>
              </w:rPr>
            </w:pPr>
            <w:r w:rsidRPr="00795F15">
              <w:rPr>
                <w:sz w:val="22"/>
                <w:szCs w:val="22"/>
              </w:rPr>
              <w:t>Плик за писма С</w:t>
            </w:r>
            <w:r w:rsidR="001105A7" w:rsidRPr="00795F15">
              <w:rPr>
                <w:sz w:val="22"/>
                <w:szCs w:val="22"/>
              </w:rPr>
              <w:t>4</w:t>
            </w:r>
          </w:p>
        </w:tc>
        <w:tc>
          <w:tcPr>
            <w:tcW w:w="4321" w:type="dxa"/>
            <w:shd w:val="clear" w:color="auto" w:fill="auto"/>
            <w:vAlign w:val="center"/>
            <w:hideMark/>
          </w:tcPr>
          <w:p w:rsidR="001105A7" w:rsidRPr="00795F15" w:rsidRDefault="001105A7" w:rsidP="005712BE">
            <w:pPr>
              <w:widowControl/>
              <w:autoSpaceDE/>
              <w:autoSpaceDN/>
              <w:adjustRightInd/>
              <w:rPr>
                <w:sz w:val="22"/>
                <w:szCs w:val="22"/>
              </w:rPr>
            </w:pPr>
            <w:r w:rsidRPr="00795F15">
              <w:rPr>
                <w:sz w:val="22"/>
                <w:szCs w:val="22"/>
              </w:rPr>
              <w:t xml:space="preserve">Бял, опаковка по </w:t>
            </w:r>
            <w:r w:rsidR="005712BE" w:rsidRPr="00795F15">
              <w:rPr>
                <w:sz w:val="22"/>
                <w:szCs w:val="22"/>
              </w:rPr>
              <w:t>5</w:t>
            </w:r>
            <w:r w:rsidRPr="00795F15">
              <w:rPr>
                <w:sz w:val="22"/>
                <w:szCs w:val="22"/>
              </w:rPr>
              <w:t>0 броя</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hideMark/>
          </w:tcPr>
          <w:p w:rsidR="001105A7" w:rsidRPr="00795F15" w:rsidRDefault="005712BE" w:rsidP="005712BE">
            <w:pPr>
              <w:widowControl/>
              <w:autoSpaceDE/>
              <w:autoSpaceDN/>
              <w:adjustRightInd/>
              <w:jc w:val="center"/>
              <w:rPr>
                <w:sz w:val="22"/>
                <w:szCs w:val="22"/>
              </w:rPr>
            </w:pPr>
            <w:r w:rsidRPr="00795F15">
              <w:rPr>
                <w:sz w:val="22"/>
                <w:szCs w:val="22"/>
              </w:rPr>
              <w:t>4</w:t>
            </w:r>
            <w:r w:rsidR="001105A7" w:rsidRPr="00795F15">
              <w:rPr>
                <w:sz w:val="22"/>
                <w:szCs w:val="22"/>
              </w:rPr>
              <w:t>.</w:t>
            </w:r>
            <w:r w:rsidRPr="00795F15">
              <w:rPr>
                <w:sz w:val="22"/>
                <w:szCs w:val="22"/>
              </w:rPr>
              <w:t>50</w:t>
            </w:r>
          </w:p>
        </w:tc>
      </w:tr>
      <w:tr w:rsidR="00795F15" w:rsidRPr="00795F15" w:rsidTr="00BC4BD0">
        <w:trPr>
          <w:trHeight w:val="300"/>
          <w:jc w:val="center"/>
        </w:trPr>
        <w:tc>
          <w:tcPr>
            <w:tcW w:w="362"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13</w:t>
            </w:r>
          </w:p>
        </w:tc>
        <w:tc>
          <w:tcPr>
            <w:tcW w:w="2549" w:type="dxa"/>
            <w:shd w:val="clear" w:color="auto" w:fill="auto"/>
            <w:vAlign w:val="center"/>
            <w:hideMark/>
          </w:tcPr>
          <w:p w:rsidR="001105A7" w:rsidRPr="00795F15" w:rsidRDefault="001105A7" w:rsidP="001105A7">
            <w:pPr>
              <w:widowControl/>
              <w:autoSpaceDE/>
              <w:autoSpaceDN/>
              <w:adjustRightInd/>
              <w:rPr>
                <w:sz w:val="22"/>
                <w:szCs w:val="22"/>
              </w:rPr>
            </w:pPr>
            <w:r w:rsidRPr="00795F15">
              <w:rPr>
                <w:sz w:val="22"/>
                <w:szCs w:val="22"/>
              </w:rPr>
              <w:t>Плик за писма С5</w:t>
            </w:r>
          </w:p>
        </w:tc>
        <w:tc>
          <w:tcPr>
            <w:tcW w:w="4321" w:type="dxa"/>
            <w:shd w:val="clear" w:color="auto" w:fill="auto"/>
            <w:vAlign w:val="center"/>
            <w:hideMark/>
          </w:tcPr>
          <w:p w:rsidR="001105A7" w:rsidRPr="00795F15" w:rsidRDefault="001105A7" w:rsidP="005712BE">
            <w:pPr>
              <w:widowControl/>
              <w:autoSpaceDE/>
              <w:autoSpaceDN/>
              <w:adjustRightInd/>
              <w:rPr>
                <w:sz w:val="22"/>
                <w:szCs w:val="22"/>
              </w:rPr>
            </w:pPr>
            <w:r w:rsidRPr="00795F15">
              <w:rPr>
                <w:sz w:val="22"/>
                <w:szCs w:val="22"/>
              </w:rPr>
              <w:t xml:space="preserve">Бял, опаковка по </w:t>
            </w:r>
            <w:r w:rsidR="005712BE" w:rsidRPr="00795F15">
              <w:rPr>
                <w:sz w:val="22"/>
                <w:szCs w:val="22"/>
              </w:rPr>
              <w:t>5</w:t>
            </w:r>
            <w:r w:rsidRPr="00795F15">
              <w:rPr>
                <w:sz w:val="22"/>
                <w:szCs w:val="22"/>
              </w:rPr>
              <w:t>0 броя</w:t>
            </w:r>
          </w:p>
        </w:tc>
        <w:tc>
          <w:tcPr>
            <w:tcW w:w="1136" w:type="dxa"/>
            <w:shd w:val="clear" w:color="auto" w:fill="auto"/>
            <w:vAlign w:val="center"/>
            <w:hideMark/>
          </w:tcPr>
          <w:p w:rsidR="001105A7" w:rsidRPr="00795F15" w:rsidRDefault="001105A7" w:rsidP="001105A7">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hideMark/>
          </w:tcPr>
          <w:p w:rsidR="001105A7" w:rsidRPr="00795F15" w:rsidRDefault="005712BE" w:rsidP="005712BE">
            <w:pPr>
              <w:widowControl/>
              <w:autoSpaceDE/>
              <w:autoSpaceDN/>
              <w:adjustRightInd/>
              <w:jc w:val="center"/>
              <w:rPr>
                <w:sz w:val="22"/>
                <w:szCs w:val="22"/>
              </w:rPr>
            </w:pPr>
            <w:r w:rsidRPr="00795F15">
              <w:rPr>
                <w:sz w:val="22"/>
                <w:szCs w:val="22"/>
              </w:rPr>
              <w:t>2</w:t>
            </w:r>
            <w:r w:rsidR="001105A7" w:rsidRPr="00795F15">
              <w:rPr>
                <w:sz w:val="22"/>
                <w:szCs w:val="22"/>
              </w:rPr>
              <w:t>.</w:t>
            </w:r>
            <w:r w:rsidRPr="00795F15">
              <w:rPr>
                <w:sz w:val="22"/>
                <w:szCs w:val="22"/>
              </w:rPr>
              <w:t>30</w:t>
            </w:r>
          </w:p>
        </w:tc>
      </w:tr>
      <w:tr w:rsidR="00795F15" w:rsidRPr="00795F15" w:rsidTr="00BC4BD0">
        <w:trPr>
          <w:trHeight w:val="600"/>
          <w:jc w:val="center"/>
        </w:trPr>
        <w:tc>
          <w:tcPr>
            <w:tcW w:w="362" w:type="dxa"/>
            <w:shd w:val="clear" w:color="auto" w:fill="auto"/>
            <w:vAlign w:val="center"/>
          </w:tcPr>
          <w:p w:rsidR="005712BE" w:rsidRPr="00795F15" w:rsidRDefault="005712BE" w:rsidP="005712BE">
            <w:pPr>
              <w:widowControl/>
              <w:autoSpaceDE/>
              <w:autoSpaceDN/>
              <w:adjustRightInd/>
              <w:rPr>
                <w:sz w:val="22"/>
                <w:szCs w:val="22"/>
              </w:rPr>
            </w:pPr>
            <w:r w:rsidRPr="00795F15">
              <w:rPr>
                <w:sz w:val="22"/>
                <w:szCs w:val="22"/>
              </w:rPr>
              <w:t>14</w:t>
            </w:r>
          </w:p>
        </w:tc>
        <w:tc>
          <w:tcPr>
            <w:tcW w:w="2549" w:type="dxa"/>
            <w:shd w:val="clear" w:color="auto" w:fill="auto"/>
            <w:vAlign w:val="center"/>
          </w:tcPr>
          <w:p w:rsidR="005712BE" w:rsidRPr="00795F15" w:rsidRDefault="005712BE" w:rsidP="005712BE">
            <w:pPr>
              <w:widowControl/>
              <w:autoSpaceDE/>
              <w:autoSpaceDN/>
              <w:adjustRightInd/>
              <w:rPr>
                <w:sz w:val="22"/>
                <w:szCs w:val="22"/>
              </w:rPr>
            </w:pPr>
            <w:r w:rsidRPr="00795F15">
              <w:rPr>
                <w:sz w:val="22"/>
                <w:szCs w:val="22"/>
              </w:rPr>
              <w:t>Плик за писма С6</w:t>
            </w:r>
          </w:p>
        </w:tc>
        <w:tc>
          <w:tcPr>
            <w:tcW w:w="4321" w:type="dxa"/>
            <w:shd w:val="clear" w:color="auto" w:fill="auto"/>
            <w:vAlign w:val="center"/>
          </w:tcPr>
          <w:p w:rsidR="005712BE" w:rsidRPr="00795F15" w:rsidRDefault="005712BE" w:rsidP="005712BE">
            <w:pPr>
              <w:widowControl/>
              <w:autoSpaceDE/>
              <w:autoSpaceDN/>
              <w:adjustRightInd/>
              <w:rPr>
                <w:sz w:val="22"/>
                <w:szCs w:val="22"/>
              </w:rPr>
            </w:pPr>
            <w:r w:rsidRPr="00795F15">
              <w:rPr>
                <w:sz w:val="22"/>
                <w:szCs w:val="22"/>
              </w:rPr>
              <w:t>Бял, опаковка по 50 броя</w:t>
            </w:r>
          </w:p>
        </w:tc>
        <w:tc>
          <w:tcPr>
            <w:tcW w:w="1136" w:type="dxa"/>
            <w:shd w:val="clear" w:color="auto" w:fill="auto"/>
            <w:vAlign w:val="center"/>
          </w:tcPr>
          <w:p w:rsidR="005712BE" w:rsidRPr="00795F15" w:rsidRDefault="005712BE" w:rsidP="005712BE">
            <w:pPr>
              <w:widowControl/>
              <w:autoSpaceDE/>
              <w:autoSpaceDN/>
              <w:adjustRightInd/>
              <w:jc w:val="center"/>
              <w:rPr>
                <w:sz w:val="22"/>
                <w:szCs w:val="22"/>
              </w:rPr>
            </w:pPr>
            <w:r w:rsidRPr="00795F15">
              <w:rPr>
                <w:sz w:val="22"/>
                <w:szCs w:val="22"/>
              </w:rPr>
              <w:t>1 опаковка</w:t>
            </w:r>
          </w:p>
        </w:tc>
        <w:tc>
          <w:tcPr>
            <w:tcW w:w="1372" w:type="dxa"/>
            <w:shd w:val="clear" w:color="auto" w:fill="auto"/>
            <w:vAlign w:val="center"/>
          </w:tcPr>
          <w:p w:rsidR="005712BE" w:rsidRPr="00795F15" w:rsidRDefault="005712BE" w:rsidP="005712BE">
            <w:pPr>
              <w:widowControl/>
              <w:autoSpaceDE/>
              <w:autoSpaceDN/>
              <w:adjustRightInd/>
              <w:jc w:val="center"/>
              <w:rPr>
                <w:sz w:val="22"/>
                <w:szCs w:val="22"/>
              </w:rPr>
            </w:pPr>
            <w:r w:rsidRPr="00795F15">
              <w:rPr>
                <w:sz w:val="22"/>
                <w:szCs w:val="22"/>
              </w:rPr>
              <w:t>1.20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14</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Хартиена самозалепваща се лента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Хартиена самозалепваща се лента 25мм/25м</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62608">
            <w:pPr>
              <w:widowControl/>
              <w:autoSpaceDE/>
              <w:autoSpaceDN/>
              <w:adjustRightInd/>
              <w:jc w:val="center"/>
              <w:rPr>
                <w:sz w:val="22"/>
                <w:szCs w:val="22"/>
              </w:rPr>
            </w:pPr>
            <w:r w:rsidRPr="00795F15">
              <w:rPr>
                <w:sz w:val="22"/>
                <w:szCs w:val="22"/>
              </w:rPr>
              <w:t>2.</w:t>
            </w:r>
            <w:r w:rsidR="00562608" w:rsidRPr="00795F15">
              <w:rPr>
                <w:sz w:val="22"/>
                <w:szCs w:val="22"/>
              </w:rPr>
              <w:t>5</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15</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Хартиени индекси за маркиране</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Четири цвята, самозалепващи, размер 50х12мм, </w:t>
            </w:r>
            <w:proofErr w:type="spellStart"/>
            <w:r w:rsidRPr="00795F15">
              <w:rPr>
                <w:sz w:val="22"/>
                <w:szCs w:val="22"/>
              </w:rPr>
              <w:t>oпаковка</w:t>
            </w:r>
            <w:proofErr w:type="spellEnd"/>
            <w:r w:rsidRPr="00795F15">
              <w:rPr>
                <w:sz w:val="22"/>
                <w:szCs w:val="22"/>
              </w:rPr>
              <w:t xml:space="preserve"> 100 бр.</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опаковка</w:t>
            </w:r>
          </w:p>
        </w:tc>
        <w:tc>
          <w:tcPr>
            <w:tcW w:w="1372" w:type="dxa"/>
            <w:shd w:val="clear" w:color="auto" w:fill="auto"/>
            <w:noWrap/>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1.25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16</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Самозалепващи се листчета</w:t>
            </w:r>
          </w:p>
        </w:tc>
        <w:tc>
          <w:tcPr>
            <w:tcW w:w="4321" w:type="dxa"/>
            <w:shd w:val="clear" w:color="auto" w:fill="auto"/>
            <w:vAlign w:val="center"/>
            <w:hideMark/>
          </w:tcPr>
          <w:p w:rsidR="005712BE" w:rsidRPr="00795F15" w:rsidRDefault="005712BE" w:rsidP="000D6BF1">
            <w:pPr>
              <w:widowControl/>
              <w:autoSpaceDE/>
              <w:autoSpaceDN/>
              <w:adjustRightInd/>
              <w:rPr>
                <w:sz w:val="22"/>
                <w:szCs w:val="22"/>
              </w:rPr>
            </w:pPr>
            <w:r w:rsidRPr="00795F15">
              <w:rPr>
                <w:sz w:val="22"/>
                <w:szCs w:val="22"/>
              </w:rPr>
              <w:t>Размери 75/</w:t>
            </w:r>
            <w:proofErr w:type="spellStart"/>
            <w:r w:rsidRPr="00795F15">
              <w:rPr>
                <w:sz w:val="22"/>
                <w:szCs w:val="22"/>
              </w:rPr>
              <w:t>75</w:t>
            </w:r>
            <w:proofErr w:type="spellEnd"/>
            <w:r w:rsidRPr="00795F15">
              <w:rPr>
                <w:sz w:val="22"/>
                <w:szCs w:val="22"/>
              </w:rPr>
              <w:t xml:space="preserve"> мм, цвят жълт пастелен, </w:t>
            </w:r>
            <w:r w:rsidR="000D6BF1" w:rsidRPr="00795F15">
              <w:rPr>
                <w:sz w:val="22"/>
                <w:szCs w:val="22"/>
              </w:rPr>
              <w:t>1</w:t>
            </w:r>
            <w:r w:rsidRPr="00795F15">
              <w:rPr>
                <w:sz w:val="22"/>
                <w:szCs w:val="22"/>
              </w:rPr>
              <w:t>00 листа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опаковка</w:t>
            </w:r>
          </w:p>
        </w:tc>
        <w:tc>
          <w:tcPr>
            <w:tcW w:w="1372" w:type="dxa"/>
            <w:shd w:val="clear" w:color="auto" w:fill="auto"/>
            <w:noWrap/>
            <w:vAlign w:val="center"/>
            <w:hideMark/>
          </w:tcPr>
          <w:p w:rsidR="005712BE" w:rsidRPr="00795F15" w:rsidRDefault="000D6BF1" w:rsidP="005712BE">
            <w:pPr>
              <w:widowControl/>
              <w:autoSpaceDE/>
              <w:autoSpaceDN/>
              <w:adjustRightInd/>
              <w:jc w:val="center"/>
              <w:rPr>
                <w:sz w:val="22"/>
                <w:szCs w:val="22"/>
              </w:rPr>
            </w:pPr>
            <w:r w:rsidRPr="00795F15">
              <w:rPr>
                <w:sz w:val="22"/>
                <w:szCs w:val="22"/>
              </w:rPr>
              <w:t>0,35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17</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Самозалепващи етикети -цени</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Различни цветове, самозалепващи, 10 листа в </w:t>
            </w:r>
            <w:proofErr w:type="spellStart"/>
            <w:r w:rsidRPr="00795F15">
              <w:rPr>
                <w:sz w:val="22"/>
                <w:szCs w:val="22"/>
              </w:rPr>
              <w:t>oпаковка</w:t>
            </w:r>
            <w:proofErr w:type="spellEnd"/>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опаковка</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1.</w:t>
            </w:r>
            <w:r w:rsidR="00562608" w:rsidRPr="00795F15">
              <w:rPr>
                <w:sz w:val="22"/>
                <w:szCs w:val="22"/>
              </w:rPr>
              <w:t>5</w:t>
            </w:r>
            <w:r w:rsidRPr="00795F15">
              <w:rPr>
                <w:sz w:val="22"/>
                <w:szCs w:val="22"/>
              </w:rPr>
              <w:t>0</w:t>
            </w:r>
          </w:p>
        </w:tc>
      </w:tr>
      <w:tr w:rsidR="00795F15" w:rsidRPr="00795F15" w:rsidTr="00562608">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18</w:t>
            </w:r>
          </w:p>
        </w:tc>
        <w:tc>
          <w:tcPr>
            <w:tcW w:w="2549" w:type="dxa"/>
            <w:shd w:val="clear" w:color="auto" w:fill="auto"/>
            <w:vAlign w:val="center"/>
          </w:tcPr>
          <w:p w:rsidR="005712BE" w:rsidRPr="00795F15" w:rsidRDefault="00627289" w:rsidP="005712BE">
            <w:pPr>
              <w:widowControl/>
              <w:autoSpaceDE/>
              <w:autoSpaceDN/>
              <w:adjustRightInd/>
              <w:rPr>
                <w:sz w:val="22"/>
                <w:szCs w:val="22"/>
              </w:rPr>
            </w:pPr>
            <w:r w:rsidRPr="00795F15">
              <w:rPr>
                <w:sz w:val="22"/>
                <w:szCs w:val="22"/>
              </w:rPr>
              <w:t>фактура</w:t>
            </w:r>
          </w:p>
        </w:tc>
        <w:tc>
          <w:tcPr>
            <w:tcW w:w="4321" w:type="dxa"/>
            <w:shd w:val="clear" w:color="auto" w:fill="auto"/>
            <w:vAlign w:val="center"/>
          </w:tcPr>
          <w:p w:rsidR="005712BE" w:rsidRPr="00795F15" w:rsidRDefault="00627289" w:rsidP="005712BE">
            <w:pPr>
              <w:widowControl/>
              <w:autoSpaceDE/>
              <w:autoSpaceDN/>
              <w:adjustRightInd/>
              <w:rPr>
                <w:sz w:val="22"/>
                <w:szCs w:val="22"/>
              </w:rPr>
            </w:pPr>
            <w:r w:rsidRPr="00795F15">
              <w:rPr>
                <w:sz w:val="22"/>
                <w:szCs w:val="22"/>
              </w:rPr>
              <w:t xml:space="preserve">А5 – 100л, </w:t>
            </w:r>
            <w:proofErr w:type="spellStart"/>
            <w:r w:rsidRPr="00795F15">
              <w:rPr>
                <w:sz w:val="22"/>
                <w:szCs w:val="22"/>
              </w:rPr>
              <w:t>химизирана</w:t>
            </w:r>
            <w:proofErr w:type="spellEnd"/>
            <w:r w:rsidRPr="00795F15">
              <w:rPr>
                <w:sz w:val="22"/>
                <w:szCs w:val="22"/>
              </w:rPr>
              <w:t xml:space="preserve">, кочан </w:t>
            </w:r>
          </w:p>
        </w:tc>
        <w:tc>
          <w:tcPr>
            <w:tcW w:w="1136" w:type="dxa"/>
            <w:shd w:val="clear" w:color="auto" w:fill="auto"/>
            <w:vAlign w:val="center"/>
          </w:tcPr>
          <w:p w:rsidR="005712BE" w:rsidRPr="00795F15" w:rsidRDefault="00627289" w:rsidP="005712BE">
            <w:pPr>
              <w:widowControl/>
              <w:autoSpaceDE/>
              <w:autoSpaceDN/>
              <w:adjustRightInd/>
              <w:jc w:val="center"/>
              <w:rPr>
                <w:sz w:val="22"/>
                <w:szCs w:val="22"/>
              </w:rPr>
            </w:pPr>
            <w:r w:rsidRPr="00795F15">
              <w:rPr>
                <w:sz w:val="22"/>
                <w:szCs w:val="22"/>
              </w:rPr>
              <w:t>1 кочан</w:t>
            </w:r>
          </w:p>
        </w:tc>
        <w:tc>
          <w:tcPr>
            <w:tcW w:w="1372" w:type="dxa"/>
            <w:shd w:val="clear" w:color="auto" w:fill="auto"/>
            <w:noWrap/>
            <w:vAlign w:val="center"/>
          </w:tcPr>
          <w:p w:rsidR="005712BE" w:rsidRPr="00795F15" w:rsidRDefault="00627289" w:rsidP="005712BE">
            <w:pPr>
              <w:widowControl/>
              <w:autoSpaceDE/>
              <w:autoSpaceDN/>
              <w:adjustRightInd/>
              <w:jc w:val="center"/>
              <w:rPr>
                <w:sz w:val="22"/>
                <w:szCs w:val="22"/>
              </w:rPr>
            </w:pPr>
            <w:r w:rsidRPr="00795F15">
              <w:rPr>
                <w:sz w:val="22"/>
                <w:szCs w:val="22"/>
              </w:rPr>
              <w:t>1,80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19</w:t>
            </w:r>
          </w:p>
        </w:tc>
        <w:tc>
          <w:tcPr>
            <w:tcW w:w="2549" w:type="dxa"/>
            <w:shd w:val="clear" w:color="auto" w:fill="auto"/>
            <w:vAlign w:val="center"/>
            <w:hideMark/>
          </w:tcPr>
          <w:p w:rsidR="005712BE" w:rsidRPr="00795F15" w:rsidRDefault="005712BE" w:rsidP="0053534F">
            <w:pPr>
              <w:widowControl/>
              <w:autoSpaceDE/>
              <w:autoSpaceDN/>
              <w:adjustRightInd/>
              <w:rPr>
                <w:sz w:val="22"/>
                <w:szCs w:val="22"/>
              </w:rPr>
            </w:pPr>
            <w:r w:rsidRPr="00795F15">
              <w:rPr>
                <w:sz w:val="22"/>
                <w:szCs w:val="22"/>
              </w:rPr>
              <w:t xml:space="preserve">Фолио за </w:t>
            </w:r>
            <w:proofErr w:type="spellStart"/>
            <w:r w:rsidRPr="00795F15">
              <w:rPr>
                <w:sz w:val="22"/>
                <w:szCs w:val="22"/>
              </w:rPr>
              <w:t>ламиниране</w:t>
            </w:r>
            <w:proofErr w:type="spellEnd"/>
            <w:r w:rsidRPr="00795F15">
              <w:rPr>
                <w:sz w:val="22"/>
                <w:szCs w:val="22"/>
              </w:rPr>
              <w:t xml:space="preserve"> </w:t>
            </w:r>
            <w:r w:rsidR="0053534F" w:rsidRPr="00795F15">
              <w:rPr>
                <w:sz w:val="22"/>
                <w:szCs w:val="22"/>
              </w:rPr>
              <w:t>65/95мм</w:t>
            </w:r>
          </w:p>
        </w:tc>
        <w:tc>
          <w:tcPr>
            <w:tcW w:w="4321" w:type="dxa"/>
            <w:shd w:val="clear" w:color="auto" w:fill="auto"/>
            <w:vAlign w:val="center"/>
            <w:hideMark/>
          </w:tcPr>
          <w:p w:rsidR="005712BE" w:rsidRPr="00795F15" w:rsidRDefault="005712BE" w:rsidP="0053534F">
            <w:pPr>
              <w:widowControl/>
              <w:autoSpaceDE/>
              <w:autoSpaceDN/>
              <w:adjustRightInd/>
              <w:rPr>
                <w:sz w:val="22"/>
                <w:szCs w:val="22"/>
              </w:rPr>
            </w:pPr>
            <w:proofErr w:type="spellStart"/>
            <w:r w:rsidRPr="00795F15">
              <w:rPr>
                <w:sz w:val="22"/>
                <w:szCs w:val="22"/>
              </w:rPr>
              <w:t>Прозрачнo</w:t>
            </w:r>
            <w:proofErr w:type="spellEnd"/>
            <w:r w:rsidRPr="00795F15">
              <w:rPr>
                <w:sz w:val="22"/>
                <w:szCs w:val="22"/>
              </w:rPr>
              <w:t xml:space="preserve"> </w:t>
            </w:r>
            <w:r w:rsidR="0053534F" w:rsidRPr="00795F15">
              <w:rPr>
                <w:sz w:val="22"/>
                <w:szCs w:val="22"/>
              </w:rPr>
              <w:t xml:space="preserve">фолио за </w:t>
            </w:r>
            <w:proofErr w:type="spellStart"/>
            <w:r w:rsidR="0053534F" w:rsidRPr="00795F15">
              <w:rPr>
                <w:sz w:val="22"/>
                <w:szCs w:val="22"/>
              </w:rPr>
              <w:t>ламиниране</w:t>
            </w:r>
            <w:proofErr w:type="spellEnd"/>
            <w:r w:rsidRPr="00795F15">
              <w:rPr>
                <w:sz w:val="22"/>
                <w:szCs w:val="22"/>
              </w:rPr>
              <w:t>, 1</w:t>
            </w:r>
            <w:r w:rsidR="0053534F" w:rsidRPr="00795F15">
              <w:rPr>
                <w:sz w:val="22"/>
                <w:szCs w:val="22"/>
              </w:rPr>
              <w:t>00</w:t>
            </w:r>
            <w:r w:rsidRPr="00795F15">
              <w:rPr>
                <w:sz w:val="22"/>
                <w:szCs w:val="22"/>
              </w:rPr>
              <w:t xml:space="preserve"> микрона. Опаковка по 100 листа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 xml:space="preserve"> 1 опаковка</w:t>
            </w:r>
          </w:p>
        </w:tc>
        <w:tc>
          <w:tcPr>
            <w:tcW w:w="1372" w:type="dxa"/>
            <w:shd w:val="clear" w:color="auto" w:fill="auto"/>
            <w:vAlign w:val="center"/>
            <w:hideMark/>
          </w:tcPr>
          <w:p w:rsidR="005712BE" w:rsidRPr="00795F15" w:rsidRDefault="0053534F" w:rsidP="0053534F">
            <w:pPr>
              <w:widowControl/>
              <w:autoSpaceDE/>
              <w:autoSpaceDN/>
              <w:adjustRightInd/>
              <w:jc w:val="center"/>
              <w:rPr>
                <w:sz w:val="22"/>
                <w:szCs w:val="22"/>
              </w:rPr>
            </w:pPr>
            <w:r w:rsidRPr="00795F15">
              <w:rPr>
                <w:sz w:val="22"/>
                <w:szCs w:val="22"/>
              </w:rPr>
              <w:t>2</w:t>
            </w:r>
            <w:r w:rsidR="005712BE" w:rsidRPr="00795F15">
              <w:rPr>
                <w:sz w:val="22"/>
                <w:szCs w:val="22"/>
              </w:rPr>
              <w:t>.</w:t>
            </w:r>
            <w:r w:rsidRPr="00795F15">
              <w:rPr>
                <w:sz w:val="22"/>
                <w:szCs w:val="22"/>
              </w:rPr>
              <w:t>50</w:t>
            </w:r>
          </w:p>
        </w:tc>
      </w:tr>
      <w:tr w:rsidR="00795F15" w:rsidRPr="00795F15" w:rsidTr="00BC4BD0">
        <w:trPr>
          <w:trHeight w:val="9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20</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Папка джоб с перфорация, А4, кристал</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Папка джоб с универсална перфорация, изработена от </w:t>
            </w:r>
            <w:proofErr w:type="spellStart"/>
            <w:r w:rsidRPr="00795F15">
              <w:rPr>
                <w:sz w:val="22"/>
                <w:szCs w:val="22"/>
              </w:rPr>
              <w:t>антистатичен</w:t>
            </w:r>
            <w:proofErr w:type="spellEnd"/>
            <w:r w:rsidRPr="00795F15">
              <w:rPr>
                <w:sz w:val="22"/>
                <w:szCs w:val="22"/>
              </w:rPr>
              <w:t xml:space="preserve"> РР материал с дебелина 30 микрона. Опаковка по 100 броя</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 xml:space="preserve"> 1 опаковка</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3.60</w:t>
            </w:r>
          </w:p>
        </w:tc>
      </w:tr>
      <w:tr w:rsidR="00795F15" w:rsidRPr="00795F15" w:rsidTr="00BC4BD0">
        <w:trPr>
          <w:trHeight w:val="900"/>
          <w:jc w:val="center"/>
        </w:trPr>
        <w:tc>
          <w:tcPr>
            <w:tcW w:w="362" w:type="dxa"/>
            <w:shd w:val="clear" w:color="auto" w:fill="auto"/>
            <w:vAlign w:val="center"/>
          </w:tcPr>
          <w:p w:rsidR="005712BE" w:rsidRPr="00795F15" w:rsidRDefault="005712BE" w:rsidP="005712BE">
            <w:pPr>
              <w:widowControl/>
              <w:autoSpaceDE/>
              <w:autoSpaceDN/>
              <w:adjustRightInd/>
              <w:rPr>
                <w:sz w:val="22"/>
                <w:szCs w:val="22"/>
              </w:rPr>
            </w:pPr>
            <w:r w:rsidRPr="00795F15">
              <w:rPr>
                <w:sz w:val="22"/>
                <w:szCs w:val="22"/>
              </w:rPr>
              <w:lastRenderedPageBreak/>
              <w:t>21</w:t>
            </w:r>
          </w:p>
        </w:tc>
        <w:tc>
          <w:tcPr>
            <w:tcW w:w="2549" w:type="dxa"/>
            <w:shd w:val="clear" w:color="auto" w:fill="auto"/>
            <w:vAlign w:val="center"/>
          </w:tcPr>
          <w:p w:rsidR="005712BE" w:rsidRPr="00795F15" w:rsidRDefault="005712BE" w:rsidP="005712BE">
            <w:pPr>
              <w:widowControl/>
              <w:autoSpaceDE/>
              <w:autoSpaceDN/>
              <w:adjustRightInd/>
              <w:rPr>
                <w:sz w:val="22"/>
                <w:szCs w:val="22"/>
              </w:rPr>
            </w:pPr>
            <w:r w:rsidRPr="00795F15">
              <w:rPr>
                <w:sz w:val="22"/>
                <w:szCs w:val="22"/>
              </w:rPr>
              <w:t>Папка джоб с перфорация, А4, кристал</w:t>
            </w:r>
          </w:p>
        </w:tc>
        <w:tc>
          <w:tcPr>
            <w:tcW w:w="4321" w:type="dxa"/>
            <w:shd w:val="clear" w:color="auto" w:fill="auto"/>
            <w:vAlign w:val="center"/>
          </w:tcPr>
          <w:p w:rsidR="005712BE" w:rsidRPr="00795F15" w:rsidRDefault="005712BE" w:rsidP="005712BE">
            <w:pPr>
              <w:widowControl/>
              <w:autoSpaceDE/>
              <w:autoSpaceDN/>
              <w:adjustRightInd/>
              <w:rPr>
                <w:sz w:val="22"/>
                <w:szCs w:val="22"/>
              </w:rPr>
            </w:pPr>
            <w:r w:rsidRPr="00795F15">
              <w:rPr>
                <w:sz w:val="22"/>
                <w:szCs w:val="22"/>
              </w:rPr>
              <w:t xml:space="preserve">Папка джоб с универсална перфорация, изработена от </w:t>
            </w:r>
            <w:proofErr w:type="spellStart"/>
            <w:r w:rsidRPr="00795F15">
              <w:rPr>
                <w:sz w:val="22"/>
                <w:szCs w:val="22"/>
              </w:rPr>
              <w:t>антистатичен</w:t>
            </w:r>
            <w:proofErr w:type="spellEnd"/>
            <w:r w:rsidRPr="00795F15">
              <w:rPr>
                <w:sz w:val="22"/>
                <w:szCs w:val="22"/>
              </w:rPr>
              <w:t xml:space="preserve"> РР материал с дебелина 40 микрона. Опаковка по 100 броя</w:t>
            </w:r>
          </w:p>
        </w:tc>
        <w:tc>
          <w:tcPr>
            <w:tcW w:w="1136" w:type="dxa"/>
            <w:shd w:val="clear" w:color="auto" w:fill="auto"/>
            <w:vAlign w:val="center"/>
          </w:tcPr>
          <w:p w:rsidR="005712BE" w:rsidRPr="00795F15" w:rsidRDefault="005712BE" w:rsidP="005712BE">
            <w:pPr>
              <w:widowControl/>
              <w:autoSpaceDE/>
              <w:autoSpaceDN/>
              <w:adjustRightInd/>
              <w:jc w:val="center"/>
              <w:rPr>
                <w:sz w:val="22"/>
                <w:szCs w:val="22"/>
              </w:rPr>
            </w:pPr>
            <w:r w:rsidRPr="00795F15">
              <w:rPr>
                <w:sz w:val="22"/>
                <w:szCs w:val="22"/>
              </w:rPr>
              <w:t xml:space="preserve"> 1 опаковка</w:t>
            </w:r>
          </w:p>
        </w:tc>
        <w:tc>
          <w:tcPr>
            <w:tcW w:w="1372" w:type="dxa"/>
            <w:shd w:val="clear" w:color="auto" w:fill="auto"/>
            <w:vAlign w:val="center"/>
          </w:tcPr>
          <w:p w:rsidR="005712BE" w:rsidRPr="00795F15" w:rsidRDefault="005712BE" w:rsidP="005712BE">
            <w:pPr>
              <w:widowControl/>
              <w:autoSpaceDE/>
              <w:autoSpaceDN/>
              <w:adjustRightInd/>
              <w:jc w:val="center"/>
              <w:rPr>
                <w:sz w:val="22"/>
                <w:szCs w:val="22"/>
              </w:rPr>
            </w:pPr>
            <w:r w:rsidRPr="00795F15">
              <w:rPr>
                <w:sz w:val="22"/>
                <w:szCs w:val="22"/>
              </w:rPr>
              <w:t>4.40</w:t>
            </w:r>
          </w:p>
        </w:tc>
      </w:tr>
      <w:tr w:rsidR="00795F15" w:rsidRPr="00795F15" w:rsidTr="00BC4BD0">
        <w:trPr>
          <w:trHeight w:val="12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22</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Папка прозрачна А4 с машинка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Изработена от полипропилен, с цветен гръб и прозрачно лице, с перфорация за поставяне в класьор, за документи с формат А4.</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844F5">
            <w:pPr>
              <w:widowControl/>
              <w:autoSpaceDE/>
              <w:autoSpaceDN/>
              <w:adjustRightInd/>
              <w:jc w:val="center"/>
              <w:rPr>
                <w:sz w:val="22"/>
                <w:szCs w:val="22"/>
              </w:rPr>
            </w:pPr>
            <w:r w:rsidRPr="00795F15">
              <w:rPr>
                <w:sz w:val="22"/>
                <w:szCs w:val="22"/>
              </w:rPr>
              <w:t>0.</w:t>
            </w:r>
            <w:r w:rsidR="005844F5" w:rsidRPr="00795F15">
              <w:rPr>
                <w:sz w:val="22"/>
                <w:szCs w:val="22"/>
              </w:rPr>
              <w:t>22</w:t>
            </w:r>
          </w:p>
        </w:tc>
      </w:tr>
      <w:tr w:rsidR="00795F15" w:rsidRPr="00795F15" w:rsidTr="00BC4BD0">
        <w:trPr>
          <w:trHeight w:val="12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23</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Класьор от полипропилен с гръб 8 см.</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Изработен от РР материал. Джоб за етикети на гърба на класьора. Механизъм за захващане на листа формат А4 и папки. Различни цветове.</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2.30</w:t>
            </w:r>
          </w:p>
        </w:tc>
      </w:tr>
      <w:tr w:rsidR="00795F15" w:rsidRPr="00795F15" w:rsidTr="00BC4BD0">
        <w:trPr>
          <w:trHeight w:val="9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34</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Класьор от полипропилен с гръб 5 см.</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Корици с РР покритие, подсилени с метален кант ъгли, устойчив заключващ механизъм, джоб със сменяем етикет на гърба.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712BE">
            <w:pPr>
              <w:widowControl/>
              <w:autoSpaceDE/>
              <w:autoSpaceDN/>
              <w:adjustRightInd/>
              <w:jc w:val="center"/>
              <w:rPr>
                <w:sz w:val="22"/>
                <w:szCs w:val="22"/>
              </w:rPr>
            </w:pPr>
            <w:r w:rsidRPr="00795F15">
              <w:rPr>
                <w:sz w:val="22"/>
                <w:szCs w:val="22"/>
              </w:rPr>
              <w:t>2.30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25</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Коригиращ ролер с лента</w:t>
            </w:r>
          </w:p>
        </w:tc>
        <w:tc>
          <w:tcPr>
            <w:tcW w:w="4321" w:type="dxa"/>
            <w:shd w:val="clear" w:color="auto" w:fill="auto"/>
            <w:vAlign w:val="center"/>
            <w:hideMark/>
          </w:tcPr>
          <w:p w:rsidR="005712BE" w:rsidRPr="00795F15" w:rsidRDefault="005712BE" w:rsidP="005844F5">
            <w:pPr>
              <w:widowControl/>
              <w:autoSpaceDE/>
              <w:autoSpaceDN/>
              <w:adjustRightInd/>
              <w:rPr>
                <w:sz w:val="22"/>
                <w:szCs w:val="22"/>
              </w:rPr>
            </w:pPr>
            <w:r w:rsidRPr="00795F15">
              <w:rPr>
                <w:sz w:val="22"/>
                <w:szCs w:val="22"/>
              </w:rPr>
              <w:t xml:space="preserve">Коректор, бързосъхнещ, подходящ за всички видове хартия и мастило;5мм Х </w:t>
            </w:r>
            <w:r w:rsidR="005844F5" w:rsidRPr="00795F15">
              <w:rPr>
                <w:sz w:val="22"/>
                <w:szCs w:val="22"/>
              </w:rPr>
              <w:t>8</w:t>
            </w:r>
            <w:r w:rsidRPr="00795F15">
              <w:rPr>
                <w:sz w:val="22"/>
                <w:szCs w:val="22"/>
              </w:rPr>
              <w:t>м</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844F5" w:rsidP="005712BE">
            <w:pPr>
              <w:widowControl/>
              <w:autoSpaceDE/>
              <w:autoSpaceDN/>
              <w:adjustRightInd/>
              <w:jc w:val="center"/>
              <w:rPr>
                <w:sz w:val="22"/>
                <w:szCs w:val="22"/>
              </w:rPr>
            </w:pPr>
            <w:r w:rsidRPr="00795F15">
              <w:rPr>
                <w:sz w:val="22"/>
                <w:szCs w:val="22"/>
              </w:rPr>
              <w:t>0.75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26</w:t>
            </w:r>
          </w:p>
        </w:tc>
        <w:tc>
          <w:tcPr>
            <w:tcW w:w="2549" w:type="dxa"/>
            <w:shd w:val="clear" w:color="auto" w:fill="auto"/>
            <w:vAlign w:val="center"/>
            <w:hideMark/>
          </w:tcPr>
          <w:p w:rsidR="005712BE" w:rsidRPr="00795F15" w:rsidRDefault="005712BE" w:rsidP="005844F5">
            <w:pPr>
              <w:widowControl/>
              <w:autoSpaceDE/>
              <w:autoSpaceDN/>
              <w:adjustRightInd/>
              <w:rPr>
                <w:sz w:val="22"/>
                <w:szCs w:val="22"/>
              </w:rPr>
            </w:pPr>
            <w:r w:rsidRPr="00795F15">
              <w:rPr>
                <w:sz w:val="22"/>
                <w:szCs w:val="22"/>
              </w:rPr>
              <w:t xml:space="preserve">Лепило сухо - </w:t>
            </w:r>
            <w:r w:rsidR="005844F5" w:rsidRPr="00795F15">
              <w:rPr>
                <w:sz w:val="22"/>
                <w:szCs w:val="22"/>
              </w:rPr>
              <w:t>9</w:t>
            </w:r>
            <w:r w:rsidRPr="00795F15">
              <w:rPr>
                <w:sz w:val="22"/>
                <w:szCs w:val="22"/>
              </w:rPr>
              <w:t xml:space="preserve"> </w:t>
            </w:r>
            <w:proofErr w:type="spellStart"/>
            <w:r w:rsidRPr="00795F15">
              <w:rPr>
                <w:sz w:val="22"/>
                <w:szCs w:val="22"/>
              </w:rPr>
              <w:t>гр</w:t>
            </w:r>
            <w:proofErr w:type="spellEnd"/>
          </w:p>
        </w:tc>
        <w:tc>
          <w:tcPr>
            <w:tcW w:w="4321" w:type="dxa"/>
            <w:shd w:val="clear" w:color="auto" w:fill="auto"/>
            <w:vAlign w:val="center"/>
            <w:hideMark/>
          </w:tcPr>
          <w:p w:rsidR="005712BE" w:rsidRPr="00795F15" w:rsidRDefault="005712BE" w:rsidP="005844F5">
            <w:pPr>
              <w:widowControl/>
              <w:autoSpaceDE/>
              <w:autoSpaceDN/>
              <w:adjustRightInd/>
              <w:rPr>
                <w:sz w:val="22"/>
                <w:szCs w:val="22"/>
              </w:rPr>
            </w:pPr>
            <w:r w:rsidRPr="00795F15">
              <w:rPr>
                <w:sz w:val="22"/>
                <w:szCs w:val="22"/>
              </w:rPr>
              <w:t xml:space="preserve">Бяло сухо лепило за хартиени изделия - </w:t>
            </w:r>
            <w:r w:rsidR="005844F5" w:rsidRPr="00795F15">
              <w:rPr>
                <w:sz w:val="22"/>
                <w:szCs w:val="22"/>
              </w:rPr>
              <w:t>9</w:t>
            </w:r>
            <w:r w:rsidRPr="00795F15">
              <w:rPr>
                <w:sz w:val="22"/>
                <w:szCs w:val="22"/>
              </w:rPr>
              <w:t xml:space="preserve"> гр. Лесно за нанасяне.</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844F5">
            <w:pPr>
              <w:widowControl/>
              <w:autoSpaceDE/>
              <w:autoSpaceDN/>
              <w:adjustRightInd/>
              <w:jc w:val="center"/>
              <w:rPr>
                <w:sz w:val="22"/>
                <w:szCs w:val="22"/>
              </w:rPr>
            </w:pPr>
            <w:r w:rsidRPr="00795F15">
              <w:rPr>
                <w:sz w:val="22"/>
                <w:szCs w:val="22"/>
              </w:rPr>
              <w:t>0.</w:t>
            </w:r>
            <w:r w:rsidR="005844F5" w:rsidRPr="00795F15">
              <w:rPr>
                <w:sz w:val="22"/>
                <w:szCs w:val="22"/>
              </w:rPr>
              <w:t>2</w:t>
            </w:r>
            <w:r w:rsidRPr="00795F15">
              <w:rPr>
                <w:sz w:val="22"/>
                <w:szCs w:val="22"/>
              </w:rPr>
              <w:t>5</w:t>
            </w:r>
          </w:p>
        </w:tc>
      </w:tr>
      <w:tr w:rsidR="00795F15" w:rsidRPr="00795F15" w:rsidTr="00BC4BD0">
        <w:trPr>
          <w:trHeight w:val="12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27</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Лепило течно - 30 </w:t>
            </w:r>
            <w:proofErr w:type="spellStart"/>
            <w:r w:rsidRPr="00795F15">
              <w:rPr>
                <w:sz w:val="22"/>
                <w:szCs w:val="22"/>
              </w:rPr>
              <w:t>гр</w:t>
            </w:r>
            <w:proofErr w:type="spellEnd"/>
            <w:r w:rsidRPr="00795F15">
              <w:rPr>
                <w:sz w:val="22"/>
                <w:szCs w:val="22"/>
              </w:rPr>
              <w:t xml:space="preserve"> с тампон</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Лепило на водна основа с тампон за лесно нанасяне. Прозрачно след засъхване. Подходящо за залепване на хартиени изделия</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844F5">
            <w:pPr>
              <w:widowControl/>
              <w:autoSpaceDE/>
              <w:autoSpaceDN/>
              <w:adjustRightInd/>
              <w:jc w:val="center"/>
              <w:rPr>
                <w:sz w:val="22"/>
                <w:szCs w:val="22"/>
              </w:rPr>
            </w:pPr>
            <w:r w:rsidRPr="00795F15">
              <w:rPr>
                <w:sz w:val="22"/>
                <w:szCs w:val="22"/>
              </w:rPr>
              <w:t>0.</w:t>
            </w:r>
            <w:r w:rsidR="005844F5" w:rsidRPr="00795F15">
              <w:rPr>
                <w:sz w:val="22"/>
                <w:szCs w:val="22"/>
              </w:rPr>
              <w:t>3</w:t>
            </w:r>
            <w:r w:rsidRPr="00795F15">
              <w:rPr>
                <w:sz w:val="22"/>
                <w:szCs w:val="22"/>
              </w:rPr>
              <w:t>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28</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Лента самозалепваща /тиксо/ - 19мм х 33 м</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Прозрачна лента за универсална употреба. Изработена от нетоксичен РР материал.</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0.30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29</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Тампон за печат, 61х81 мм.</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Сух тампон за ръчен печат. Метален корпус с капак. </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2.50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30</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proofErr w:type="spellStart"/>
            <w:r w:rsidRPr="00795F15">
              <w:rPr>
                <w:sz w:val="22"/>
                <w:szCs w:val="22"/>
              </w:rPr>
              <w:t>Тампонно</w:t>
            </w:r>
            <w:proofErr w:type="spellEnd"/>
            <w:r w:rsidRPr="00795F15">
              <w:rPr>
                <w:sz w:val="22"/>
                <w:szCs w:val="22"/>
              </w:rPr>
              <w:t xml:space="preserve"> мастило - 30 мл.</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За </w:t>
            </w:r>
            <w:proofErr w:type="spellStart"/>
            <w:r w:rsidRPr="00795F15">
              <w:rPr>
                <w:sz w:val="22"/>
                <w:szCs w:val="22"/>
              </w:rPr>
              <w:t>намастиляване</w:t>
            </w:r>
            <w:proofErr w:type="spellEnd"/>
            <w:r w:rsidRPr="00795F15">
              <w:rPr>
                <w:sz w:val="22"/>
                <w:szCs w:val="22"/>
              </w:rPr>
              <w:t xml:space="preserve"> на тампони и различни видове гумени печати. Различни цветове</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0.60</w:t>
            </w:r>
          </w:p>
        </w:tc>
      </w:tr>
      <w:tr w:rsidR="00795F15" w:rsidRPr="00795F15" w:rsidTr="00BC4BD0">
        <w:trPr>
          <w:trHeight w:val="15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31</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Химикалка обикновена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Химикалка за комфортно и гладко писане. Прозрачно тяло с цветна капачка. Дебелина на писане 0,7 мм/0,8 мм. Ергономична зона за захващане. Цвят на писане - различни.</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0.55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32</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Молив с гума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Черен  графитен молив, твърдост на графита НВ или В.</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0.35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33</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Перфоратор</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Пластмаса и метал, с ограничител, перфорация до 15 листа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0D6BF1">
            <w:pPr>
              <w:widowControl/>
              <w:autoSpaceDE/>
              <w:autoSpaceDN/>
              <w:adjustRightInd/>
              <w:jc w:val="center"/>
              <w:rPr>
                <w:sz w:val="22"/>
                <w:szCs w:val="22"/>
              </w:rPr>
            </w:pPr>
            <w:r w:rsidRPr="00795F15">
              <w:rPr>
                <w:sz w:val="22"/>
                <w:szCs w:val="22"/>
              </w:rPr>
              <w:t>3.</w:t>
            </w:r>
            <w:r w:rsidR="000D6BF1" w:rsidRPr="00795F15">
              <w:rPr>
                <w:sz w:val="22"/>
                <w:szCs w:val="22"/>
              </w:rPr>
              <w:t>60</w:t>
            </w:r>
          </w:p>
        </w:tc>
      </w:tr>
      <w:tr w:rsidR="00795F15" w:rsidRPr="00795F15" w:rsidTr="00BC4BD0">
        <w:trPr>
          <w:trHeight w:val="3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34</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proofErr w:type="spellStart"/>
            <w:r w:rsidRPr="00795F15">
              <w:rPr>
                <w:sz w:val="22"/>
                <w:szCs w:val="22"/>
              </w:rPr>
              <w:t>Телбод</w:t>
            </w:r>
            <w:proofErr w:type="spellEnd"/>
            <w:r w:rsidRPr="00795F15">
              <w:rPr>
                <w:sz w:val="22"/>
                <w:szCs w:val="22"/>
              </w:rPr>
              <w:t xml:space="preserve"> машинка, 24/6мм</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Пластмасово тяло и хромирани елементи</w:t>
            </w:r>
            <w:r w:rsidR="000D6BF1" w:rsidRPr="00795F15">
              <w:rPr>
                <w:sz w:val="22"/>
                <w:szCs w:val="22"/>
              </w:rPr>
              <w:t xml:space="preserve"> – 30 листа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0D6BF1">
            <w:pPr>
              <w:widowControl/>
              <w:autoSpaceDE/>
              <w:autoSpaceDN/>
              <w:adjustRightInd/>
              <w:jc w:val="center"/>
              <w:rPr>
                <w:sz w:val="22"/>
                <w:szCs w:val="22"/>
              </w:rPr>
            </w:pPr>
            <w:r w:rsidRPr="00795F15">
              <w:rPr>
                <w:sz w:val="22"/>
                <w:szCs w:val="22"/>
              </w:rPr>
              <w:t>3.</w:t>
            </w:r>
            <w:r w:rsidR="000D6BF1" w:rsidRPr="00795F15">
              <w:rPr>
                <w:sz w:val="22"/>
                <w:szCs w:val="22"/>
              </w:rPr>
              <w:t>9</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35</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proofErr w:type="spellStart"/>
            <w:r w:rsidRPr="00795F15">
              <w:rPr>
                <w:sz w:val="22"/>
                <w:szCs w:val="22"/>
              </w:rPr>
              <w:t>Телчета</w:t>
            </w:r>
            <w:proofErr w:type="spellEnd"/>
            <w:r w:rsidRPr="00795F15">
              <w:rPr>
                <w:sz w:val="22"/>
                <w:szCs w:val="22"/>
              </w:rPr>
              <w:t xml:space="preserve"> за </w:t>
            </w:r>
            <w:proofErr w:type="spellStart"/>
            <w:r w:rsidRPr="00795F15">
              <w:rPr>
                <w:sz w:val="22"/>
                <w:szCs w:val="22"/>
              </w:rPr>
              <w:t>телбод</w:t>
            </w:r>
            <w:proofErr w:type="spellEnd"/>
            <w:r w:rsidRPr="00795F15">
              <w:rPr>
                <w:sz w:val="22"/>
                <w:szCs w:val="22"/>
              </w:rPr>
              <w:t>, 24/6мм</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Метал с неръждаемо покритие, опаковка по 1000 бр.</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0.30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36</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Батерия AAA. алкална, 1,5V </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Алкална, 1,5V, размер AAA</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0.90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37</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Батерия AA. алкална, 1,5V </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Алкална, 1,5V, размер AA</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0.90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38</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Кръгла батерия 3V</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Универсална </w:t>
            </w:r>
            <w:proofErr w:type="spellStart"/>
            <w:r w:rsidRPr="00795F15">
              <w:rPr>
                <w:sz w:val="22"/>
                <w:szCs w:val="22"/>
              </w:rPr>
              <w:t>литиева</w:t>
            </w:r>
            <w:proofErr w:type="spellEnd"/>
            <w:r w:rsidRPr="00795F15">
              <w:rPr>
                <w:sz w:val="22"/>
                <w:szCs w:val="22"/>
              </w:rPr>
              <w:t xml:space="preserve"> батерия 3V в единичен </w:t>
            </w:r>
            <w:proofErr w:type="spellStart"/>
            <w:r w:rsidRPr="00795F15">
              <w:rPr>
                <w:sz w:val="22"/>
                <w:szCs w:val="22"/>
              </w:rPr>
              <w:t>блистер</w:t>
            </w:r>
            <w:proofErr w:type="spellEnd"/>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712BE">
            <w:pPr>
              <w:widowControl/>
              <w:autoSpaceDE/>
              <w:autoSpaceDN/>
              <w:adjustRightInd/>
              <w:jc w:val="center"/>
              <w:rPr>
                <w:sz w:val="22"/>
                <w:szCs w:val="22"/>
              </w:rPr>
            </w:pPr>
            <w:r w:rsidRPr="00795F15">
              <w:rPr>
                <w:sz w:val="22"/>
                <w:szCs w:val="22"/>
              </w:rPr>
              <w:t>0.90</w:t>
            </w:r>
          </w:p>
        </w:tc>
      </w:tr>
      <w:tr w:rsidR="00795F15" w:rsidRPr="00795F15" w:rsidTr="00BC4BD0">
        <w:trPr>
          <w:trHeight w:val="3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lastRenderedPageBreak/>
              <w:t>39</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Пластмасова линия</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Пластмасова линия, дължина 30см. </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0D6BF1">
            <w:pPr>
              <w:widowControl/>
              <w:autoSpaceDE/>
              <w:autoSpaceDN/>
              <w:adjustRightInd/>
              <w:jc w:val="center"/>
              <w:rPr>
                <w:sz w:val="22"/>
                <w:szCs w:val="22"/>
              </w:rPr>
            </w:pPr>
            <w:r w:rsidRPr="00795F15">
              <w:rPr>
                <w:sz w:val="22"/>
                <w:szCs w:val="22"/>
              </w:rPr>
              <w:t>0.</w:t>
            </w:r>
            <w:r w:rsidR="000D6BF1" w:rsidRPr="00795F15">
              <w:rPr>
                <w:sz w:val="22"/>
                <w:szCs w:val="22"/>
              </w:rPr>
              <w:t>55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40</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Текст маркер</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Текст маркер, скосен връх, пластмаса, различни цветове</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1106D" w:rsidP="005712BE">
            <w:pPr>
              <w:widowControl/>
              <w:autoSpaceDE/>
              <w:autoSpaceDN/>
              <w:adjustRightInd/>
              <w:jc w:val="center"/>
              <w:rPr>
                <w:sz w:val="22"/>
                <w:szCs w:val="22"/>
              </w:rPr>
            </w:pPr>
            <w:r w:rsidRPr="00795F15">
              <w:rPr>
                <w:sz w:val="22"/>
                <w:szCs w:val="22"/>
              </w:rPr>
              <w:t>0.40</w:t>
            </w:r>
          </w:p>
        </w:tc>
      </w:tr>
      <w:tr w:rsidR="00795F15" w:rsidRPr="00795F15" w:rsidTr="00BC4BD0">
        <w:trPr>
          <w:trHeight w:val="9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41</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Калкулатор</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Зареждане: соларно и батерия, пластмасови бутони, функция корен квадратен, размери 125/100/32мм</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1</w:t>
            </w:r>
            <w:r w:rsidR="00562608" w:rsidRPr="00795F15">
              <w:rPr>
                <w:sz w:val="22"/>
                <w:szCs w:val="22"/>
              </w:rPr>
              <w:t>0</w:t>
            </w:r>
            <w:r w:rsidRPr="00795F15">
              <w:rPr>
                <w:sz w:val="22"/>
                <w:szCs w:val="22"/>
              </w:rPr>
              <w:t>.</w:t>
            </w:r>
            <w:r w:rsidR="00562608" w:rsidRPr="00795F15">
              <w:rPr>
                <w:sz w:val="22"/>
                <w:szCs w:val="22"/>
              </w:rPr>
              <w:t>0</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42</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proofErr w:type="spellStart"/>
            <w:r w:rsidRPr="00795F15">
              <w:rPr>
                <w:sz w:val="22"/>
                <w:szCs w:val="22"/>
              </w:rPr>
              <w:t>Моливник-органайзер</w:t>
            </w:r>
            <w:proofErr w:type="spellEnd"/>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С 6 клетки, отделение за поставяне на визитки или листчета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62608" w:rsidP="005712BE">
            <w:pPr>
              <w:widowControl/>
              <w:autoSpaceDE/>
              <w:autoSpaceDN/>
              <w:adjustRightInd/>
              <w:jc w:val="center"/>
              <w:rPr>
                <w:sz w:val="22"/>
                <w:szCs w:val="22"/>
              </w:rPr>
            </w:pPr>
            <w:r w:rsidRPr="00795F15">
              <w:rPr>
                <w:sz w:val="22"/>
                <w:szCs w:val="22"/>
              </w:rPr>
              <w:t>4</w:t>
            </w:r>
            <w:r w:rsidR="005712BE" w:rsidRPr="00795F15">
              <w:rPr>
                <w:sz w:val="22"/>
                <w:szCs w:val="22"/>
              </w:rPr>
              <w:t>.65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43</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Цветни моливи </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Цветни моливи 6 цвята в опаковка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 xml:space="preserve"> 1 опаковка</w:t>
            </w:r>
          </w:p>
        </w:tc>
        <w:tc>
          <w:tcPr>
            <w:tcW w:w="1372" w:type="dxa"/>
            <w:shd w:val="clear" w:color="auto" w:fill="auto"/>
            <w:noWrap/>
            <w:vAlign w:val="center"/>
            <w:hideMark/>
          </w:tcPr>
          <w:p w:rsidR="005712BE" w:rsidRPr="00795F15" w:rsidRDefault="00562608" w:rsidP="005712BE">
            <w:pPr>
              <w:widowControl/>
              <w:autoSpaceDE/>
              <w:autoSpaceDN/>
              <w:adjustRightInd/>
              <w:jc w:val="center"/>
              <w:rPr>
                <w:sz w:val="22"/>
                <w:szCs w:val="22"/>
              </w:rPr>
            </w:pPr>
            <w:r w:rsidRPr="00795F15">
              <w:rPr>
                <w:sz w:val="22"/>
                <w:szCs w:val="22"/>
              </w:rPr>
              <w:t>1.3</w:t>
            </w:r>
            <w:r w:rsidR="005712BE"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44</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proofErr w:type="spellStart"/>
            <w:r w:rsidRPr="00795F15">
              <w:rPr>
                <w:sz w:val="22"/>
                <w:szCs w:val="22"/>
              </w:rPr>
              <w:t>Антителбод</w:t>
            </w:r>
            <w:proofErr w:type="spellEnd"/>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xml:space="preserve">Универсален </w:t>
            </w:r>
            <w:proofErr w:type="spellStart"/>
            <w:r w:rsidRPr="00795F15">
              <w:rPr>
                <w:sz w:val="22"/>
                <w:szCs w:val="22"/>
              </w:rPr>
              <w:t>антителбод</w:t>
            </w:r>
            <w:proofErr w:type="spellEnd"/>
            <w:r w:rsidRPr="00795F15">
              <w:rPr>
                <w:sz w:val="22"/>
                <w:szCs w:val="22"/>
              </w:rPr>
              <w:t>, ергономичен дизайн</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62608" w:rsidP="00562608">
            <w:pPr>
              <w:widowControl/>
              <w:autoSpaceDE/>
              <w:autoSpaceDN/>
              <w:adjustRightInd/>
              <w:jc w:val="center"/>
              <w:rPr>
                <w:sz w:val="22"/>
                <w:szCs w:val="22"/>
              </w:rPr>
            </w:pPr>
            <w:r w:rsidRPr="00795F15">
              <w:rPr>
                <w:sz w:val="22"/>
                <w:szCs w:val="22"/>
              </w:rPr>
              <w:t>0</w:t>
            </w:r>
            <w:r w:rsidR="005712BE" w:rsidRPr="00795F15">
              <w:rPr>
                <w:sz w:val="22"/>
                <w:szCs w:val="22"/>
              </w:rPr>
              <w:t>.</w:t>
            </w:r>
            <w:r w:rsidRPr="00795F15">
              <w:rPr>
                <w:sz w:val="22"/>
                <w:szCs w:val="22"/>
              </w:rPr>
              <w:t>80</w:t>
            </w:r>
          </w:p>
        </w:tc>
      </w:tr>
      <w:tr w:rsidR="00795F15" w:rsidRPr="00795F15" w:rsidTr="00BC4BD0">
        <w:trPr>
          <w:trHeight w:val="9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45</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Канцеларска ножица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Ножици от закалена стомана, дължина 21 см, ергономична пластмасова дръжка с гумирано покритие</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2.</w:t>
            </w:r>
            <w:r w:rsidR="00562608" w:rsidRPr="00795F15">
              <w:rPr>
                <w:sz w:val="22"/>
                <w:szCs w:val="22"/>
              </w:rPr>
              <w:t>0</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46</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Лупа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Диаметър 5 см, увеличение 3 пъти, удобна и ергономична дръжка</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3.</w:t>
            </w:r>
            <w:r w:rsidR="00562608" w:rsidRPr="00795F15">
              <w:rPr>
                <w:sz w:val="22"/>
                <w:szCs w:val="22"/>
              </w:rPr>
              <w:t>0</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47</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Острилка за моливи</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Острилка за всички видове стандартни моливи</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0.</w:t>
            </w:r>
            <w:r w:rsidR="00562608" w:rsidRPr="00795F15">
              <w:rPr>
                <w:sz w:val="22"/>
                <w:szCs w:val="22"/>
              </w:rPr>
              <w:t>4</w:t>
            </w:r>
            <w:r w:rsidRPr="00795F15">
              <w:rPr>
                <w:sz w:val="22"/>
                <w:szCs w:val="22"/>
              </w:rPr>
              <w:t>5</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48</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Гума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Комбинирана гума от естествен каучук, за черни графитни и цветни моливи и мастило</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0.</w:t>
            </w:r>
            <w:r w:rsidR="00562608" w:rsidRPr="00795F15">
              <w:rPr>
                <w:sz w:val="22"/>
                <w:szCs w:val="22"/>
              </w:rPr>
              <w:t>4</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49</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Макетен нож</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Размер 18 мм. Заключващ механизъм, метален водач</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1 брой</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1.</w:t>
            </w:r>
            <w:r w:rsidR="00562608" w:rsidRPr="00795F15">
              <w:rPr>
                <w:sz w:val="22"/>
                <w:szCs w:val="22"/>
              </w:rPr>
              <w:t>3</w:t>
            </w:r>
            <w:r w:rsidRPr="00795F15">
              <w:rPr>
                <w:sz w:val="22"/>
                <w:szCs w:val="22"/>
              </w:rPr>
              <w:t>0</w:t>
            </w:r>
          </w:p>
        </w:tc>
      </w:tr>
      <w:tr w:rsidR="00795F15" w:rsidRPr="00795F15" w:rsidTr="00BC4BD0">
        <w:trPr>
          <w:trHeight w:val="600"/>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50</w:t>
            </w:r>
          </w:p>
        </w:tc>
        <w:tc>
          <w:tcPr>
            <w:tcW w:w="2549"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Карфици/показалци/ за коркова дъска</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Стоманени, с пластмасова глава, различни цветове.  Опаковка 100 бр.</w:t>
            </w:r>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 xml:space="preserve"> 1 опаковка</w:t>
            </w:r>
          </w:p>
        </w:tc>
        <w:tc>
          <w:tcPr>
            <w:tcW w:w="1372" w:type="dxa"/>
            <w:shd w:val="clear" w:color="auto" w:fill="auto"/>
            <w:noWrap/>
            <w:vAlign w:val="center"/>
            <w:hideMark/>
          </w:tcPr>
          <w:p w:rsidR="005712BE" w:rsidRPr="00795F15" w:rsidRDefault="005712BE" w:rsidP="00562608">
            <w:pPr>
              <w:widowControl/>
              <w:autoSpaceDE/>
              <w:autoSpaceDN/>
              <w:adjustRightInd/>
              <w:jc w:val="center"/>
              <w:rPr>
                <w:sz w:val="22"/>
                <w:szCs w:val="22"/>
              </w:rPr>
            </w:pPr>
            <w:r w:rsidRPr="00795F15">
              <w:rPr>
                <w:sz w:val="22"/>
                <w:szCs w:val="22"/>
              </w:rPr>
              <w:t>0.</w:t>
            </w:r>
            <w:r w:rsidR="00562608" w:rsidRPr="00795F15">
              <w:rPr>
                <w:sz w:val="22"/>
                <w:szCs w:val="22"/>
              </w:rPr>
              <w:t>5</w:t>
            </w:r>
            <w:r w:rsidRPr="00795F15">
              <w:rPr>
                <w:sz w:val="22"/>
                <w:szCs w:val="22"/>
              </w:rPr>
              <w:t>0</w:t>
            </w:r>
          </w:p>
        </w:tc>
      </w:tr>
      <w:tr w:rsidR="00795F15" w:rsidRPr="00795F15" w:rsidTr="00562608">
        <w:trPr>
          <w:trHeight w:val="315"/>
          <w:jc w:val="center"/>
        </w:trPr>
        <w:tc>
          <w:tcPr>
            <w:tcW w:w="362" w:type="dxa"/>
            <w:shd w:val="clear" w:color="auto" w:fill="auto"/>
            <w:vAlign w:val="center"/>
          </w:tcPr>
          <w:p w:rsidR="005712BE" w:rsidRPr="00795F15" w:rsidRDefault="009D24A8" w:rsidP="005712BE">
            <w:pPr>
              <w:widowControl/>
              <w:autoSpaceDE/>
              <w:autoSpaceDN/>
              <w:adjustRightInd/>
              <w:rPr>
                <w:sz w:val="22"/>
                <w:szCs w:val="22"/>
              </w:rPr>
            </w:pPr>
            <w:r>
              <w:rPr>
                <w:sz w:val="22"/>
                <w:szCs w:val="22"/>
              </w:rPr>
              <w:t>51</w:t>
            </w:r>
          </w:p>
        </w:tc>
        <w:tc>
          <w:tcPr>
            <w:tcW w:w="2549" w:type="dxa"/>
            <w:shd w:val="clear" w:color="auto" w:fill="auto"/>
            <w:vAlign w:val="center"/>
          </w:tcPr>
          <w:p w:rsidR="005712BE" w:rsidRPr="00795F15" w:rsidRDefault="00A1060B" w:rsidP="005712BE">
            <w:pPr>
              <w:widowControl/>
              <w:autoSpaceDE/>
              <w:autoSpaceDN/>
              <w:adjustRightInd/>
              <w:rPr>
                <w:sz w:val="22"/>
                <w:szCs w:val="22"/>
                <w:lang w:val="en-US"/>
              </w:rPr>
            </w:pPr>
            <w:r w:rsidRPr="00795F15">
              <w:rPr>
                <w:sz w:val="22"/>
                <w:szCs w:val="22"/>
              </w:rPr>
              <w:t xml:space="preserve">Хартиен плик за </w:t>
            </w:r>
            <w:r w:rsidRPr="00795F15">
              <w:rPr>
                <w:sz w:val="22"/>
                <w:szCs w:val="22"/>
                <w:lang w:val="en-US"/>
              </w:rPr>
              <w:t xml:space="preserve">CD </w:t>
            </w:r>
          </w:p>
        </w:tc>
        <w:tc>
          <w:tcPr>
            <w:tcW w:w="4321" w:type="dxa"/>
            <w:shd w:val="clear" w:color="auto" w:fill="auto"/>
            <w:vAlign w:val="center"/>
          </w:tcPr>
          <w:p w:rsidR="005712BE" w:rsidRPr="00795F15" w:rsidRDefault="00A1060B" w:rsidP="005712BE">
            <w:pPr>
              <w:widowControl/>
              <w:autoSpaceDE/>
              <w:autoSpaceDN/>
              <w:adjustRightInd/>
              <w:rPr>
                <w:sz w:val="22"/>
                <w:szCs w:val="22"/>
              </w:rPr>
            </w:pPr>
            <w:r w:rsidRPr="00795F15">
              <w:rPr>
                <w:sz w:val="22"/>
                <w:szCs w:val="22"/>
              </w:rPr>
              <w:t xml:space="preserve">Опаковка – 50 </w:t>
            </w:r>
            <w:proofErr w:type="spellStart"/>
            <w:r w:rsidRPr="00795F15">
              <w:rPr>
                <w:sz w:val="22"/>
                <w:szCs w:val="22"/>
              </w:rPr>
              <w:t>бр</w:t>
            </w:r>
            <w:proofErr w:type="spellEnd"/>
          </w:p>
        </w:tc>
        <w:tc>
          <w:tcPr>
            <w:tcW w:w="1136" w:type="dxa"/>
            <w:shd w:val="clear" w:color="auto" w:fill="auto"/>
            <w:vAlign w:val="center"/>
          </w:tcPr>
          <w:p w:rsidR="005712BE" w:rsidRPr="00795F15" w:rsidRDefault="00A1060B" w:rsidP="005712BE">
            <w:pPr>
              <w:widowControl/>
              <w:autoSpaceDE/>
              <w:autoSpaceDN/>
              <w:adjustRightInd/>
              <w:jc w:val="center"/>
              <w:rPr>
                <w:sz w:val="22"/>
                <w:szCs w:val="22"/>
              </w:rPr>
            </w:pPr>
            <w:r w:rsidRPr="00795F15">
              <w:rPr>
                <w:sz w:val="22"/>
                <w:szCs w:val="22"/>
              </w:rPr>
              <w:t>1 опаковка</w:t>
            </w:r>
          </w:p>
        </w:tc>
        <w:tc>
          <w:tcPr>
            <w:tcW w:w="1372" w:type="dxa"/>
            <w:shd w:val="clear" w:color="auto" w:fill="auto"/>
            <w:noWrap/>
            <w:vAlign w:val="center"/>
          </w:tcPr>
          <w:p w:rsidR="005712BE" w:rsidRPr="00795F15" w:rsidRDefault="00795F15" w:rsidP="005712BE">
            <w:pPr>
              <w:widowControl/>
              <w:autoSpaceDE/>
              <w:autoSpaceDN/>
              <w:adjustRightInd/>
              <w:jc w:val="center"/>
              <w:rPr>
                <w:sz w:val="22"/>
                <w:szCs w:val="22"/>
              </w:rPr>
            </w:pPr>
            <w:r w:rsidRPr="00795F15">
              <w:rPr>
                <w:sz w:val="22"/>
                <w:szCs w:val="22"/>
              </w:rPr>
              <w:t>2,90</w:t>
            </w:r>
          </w:p>
        </w:tc>
      </w:tr>
      <w:tr w:rsidR="00795F15" w:rsidRPr="00795F15" w:rsidTr="00BC4BD0">
        <w:trPr>
          <w:trHeight w:val="315"/>
          <w:jc w:val="center"/>
        </w:trPr>
        <w:tc>
          <w:tcPr>
            <w:tcW w:w="362"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w:t>
            </w:r>
          </w:p>
        </w:tc>
        <w:tc>
          <w:tcPr>
            <w:tcW w:w="2549" w:type="dxa"/>
            <w:shd w:val="clear" w:color="auto" w:fill="auto"/>
            <w:vAlign w:val="center"/>
            <w:hideMark/>
          </w:tcPr>
          <w:p w:rsidR="005712BE" w:rsidRPr="00795F15" w:rsidRDefault="005712BE" w:rsidP="005712BE">
            <w:pPr>
              <w:widowControl/>
              <w:autoSpaceDE/>
              <w:autoSpaceDN/>
              <w:adjustRightInd/>
              <w:rPr>
                <w:b/>
                <w:bCs/>
                <w:sz w:val="22"/>
                <w:szCs w:val="22"/>
              </w:rPr>
            </w:pPr>
            <w:r w:rsidRPr="00795F15">
              <w:rPr>
                <w:b/>
                <w:bCs/>
                <w:sz w:val="22"/>
                <w:szCs w:val="22"/>
              </w:rPr>
              <w:t>ОБЩО:</w:t>
            </w:r>
          </w:p>
        </w:tc>
        <w:tc>
          <w:tcPr>
            <w:tcW w:w="4321" w:type="dxa"/>
            <w:shd w:val="clear" w:color="auto" w:fill="auto"/>
            <w:vAlign w:val="center"/>
            <w:hideMark/>
          </w:tcPr>
          <w:p w:rsidR="005712BE" w:rsidRPr="00795F15" w:rsidRDefault="005712BE" w:rsidP="005712BE">
            <w:pPr>
              <w:widowControl/>
              <w:autoSpaceDE/>
              <w:autoSpaceDN/>
              <w:adjustRightInd/>
              <w:rPr>
                <w:sz w:val="22"/>
                <w:szCs w:val="22"/>
              </w:rPr>
            </w:pPr>
            <w:r w:rsidRPr="00795F15">
              <w:rPr>
                <w:sz w:val="22"/>
                <w:szCs w:val="22"/>
              </w:rPr>
              <w:t> </w:t>
            </w:r>
            <w:bookmarkStart w:id="3" w:name="_GoBack"/>
            <w:bookmarkEnd w:id="3"/>
          </w:p>
        </w:tc>
        <w:tc>
          <w:tcPr>
            <w:tcW w:w="1136" w:type="dxa"/>
            <w:shd w:val="clear" w:color="auto" w:fill="auto"/>
            <w:vAlign w:val="center"/>
            <w:hideMark/>
          </w:tcPr>
          <w:p w:rsidR="005712BE" w:rsidRPr="00795F15" w:rsidRDefault="005712BE" w:rsidP="005712BE">
            <w:pPr>
              <w:widowControl/>
              <w:autoSpaceDE/>
              <w:autoSpaceDN/>
              <w:adjustRightInd/>
              <w:jc w:val="center"/>
              <w:rPr>
                <w:sz w:val="22"/>
                <w:szCs w:val="22"/>
              </w:rPr>
            </w:pPr>
            <w:r w:rsidRPr="00795F15">
              <w:rPr>
                <w:sz w:val="22"/>
                <w:szCs w:val="22"/>
              </w:rPr>
              <w:t> </w:t>
            </w:r>
          </w:p>
        </w:tc>
        <w:tc>
          <w:tcPr>
            <w:tcW w:w="1372" w:type="dxa"/>
            <w:shd w:val="clear" w:color="auto" w:fill="auto"/>
            <w:noWrap/>
            <w:vAlign w:val="center"/>
            <w:hideMark/>
          </w:tcPr>
          <w:p w:rsidR="005712BE" w:rsidRPr="00795F15" w:rsidRDefault="005712BE" w:rsidP="00555B61">
            <w:pPr>
              <w:widowControl/>
              <w:autoSpaceDE/>
              <w:autoSpaceDN/>
              <w:adjustRightInd/>
              <w:jc w:val="center"/>
              <w:rPr>
                <w:b/>
                <w:bCs/>
                <w:sz w:val="22"/>
                <w:szCs w:val="22"/>
              </w:rPr>
            </w:pPr>
            <w:r w:rsidRPr="00795F15">
              <w:rPr>
                <w:b/>
                <w:bCs/>
                <w:sz w:val="22"/>
                <w:szCs w:val="22"/>
              </w:rPr>
              <w:t>15</w:t>
            </w:r>
            <w:r w:rsidR="00555B61">
              <w:rPr>
                <w:b/>
                <w:bCs/>
                <w:sz w:val="22"/>
                <w:szCs w:val="22"/>
              </w:rPr>
              <w:t>7,07</w:t>
            </w:r>
          </w:p>
        </w:tc>
      </w:tr>
    </w:tbl>
    <w:p w:rsidR="001105A7" w:rsidRPr="00795F15" w:rsidRDefault="001105A7" w:rsidP="00750598">
      <w:pPr>
        <w:spacing w:line="271" w:lineRule="exact"/>
        <w:ind w:firstLine="567"/>
        <w:jc w:val="both"/>
        <w:rPr>
          <w:b/>
        </w:rPr>
      </w:pPr>
    </w:p>
    <w:p w:rsidR="00750598" w:rsidRPr="00795F15" w:rsidRDefault="00750598" w:rsidP="00750598">
      <w:pPr>
        <w:spacing w:line="271" w:lineRule="exact"/>
        <w:ind w:firstLine="567"/>
        <w:jc w:val="both"/>
        <w:rPr>
          <w:b/>
        </w:rPr>
      </w:pPr>
      <w:r w:rsidRPr="00795F15">
        <w:rPr>
          <w:b/>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по обособената позиция</w:t>
      </w:r>
      <w:r w:rsidR="00B1385A" w:rsidRPr="00795F15">
        <w:rPr>
          <w:b/>
        </w:rPr>
        <w:t xml:space="preserve"> </w:t>
      </w:r>
      <w:r w:rsidRPr="00795F15">
        <w:rPr>
          <w:b/>
        </w:rPr>
        <w:t>за единица мярка: 1 брой/ 1 опаковка/ 1 кочан.</w:t>
      </w:r>
    </w:p>
    <w:p w:rsidR="00750598" w:rsidRPr="00795F15" w:rsidRDefault="00750598" w:rsidP="00750598">
      <w:pPr>
        <w:spacing w:line="271" w:lineRule="exact"/>
        <w:ind w:firstLine="567"/>
        <w:jc w:val="both"/>
        <w:rPr>
          <w:b/>
        </w:rPr>
      </w:pPr>
      <w:r w:rsidRPr="00795F15">
        <w:rPr>
          <w:b/>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750598" w:rsidRPr="00330995" w:rsidRDefault="00750598" w:rsidP="00750598">
      <w:pPr>
        <w:spacing w:line="271" w:lineRule="exact"/>
        <w:ind w:firstLine="567"/>
        <w:jc w:val="both"/>
        <w:rPr>
          <w:bCs/>
        </w:rPr>
      </w:pPr>
      <w:r w:rsidRPr="00795F15">
        <w:rPr>
          <w:bCs/>
        </w:rPr>
        <w:t>Възложителят не се ангажира да закупува всички видове артикули, а само н</w:t>
      </w:r>
      <w:r w:rsidRPr="00330995">
        <w:rPr>
          <w:bCs/>
        </w:rPr>
        <w:t>еобходимите му.</w:t>
      </w:r>
    </w:p>
    <w:p w:rsidR="0062131B" w:rsidRPr="00330995" w:rsidRDefault="00130BCA" w:rsidP="00750598">
      <w:pPr>
        <w:tabs>
          <w:tab w:val="left" w:pos="567"/>
        </w:tabs>
        <w:spacing w:before="240"/>
        <w:jc w:val="both"/>
        <w:rPr>
          <w:rStyle w:val="FontStyle31"/>
          <w:b/>
          <w:sz w:val="24"/>
          <w:szCs w:val="24"/>
        </w:rPr>
      </w:pPr>
      <w:r w:rsidRPr="00330995">
        <w:rPr>
          <w:rStyle w:val="FontStyle31"/>
          <w:sz w:val="24"/>
          <w:szCs w:val="24"/>
        </w:rPr>
        <w:tab/>
      </w:r>
      <w:r w:rsidR="00D8207C" w:rsidRPr="00330995">
        <w:rPr>
          <w:rStyle w:val="FontStyle31"/>
          <w:b/>
          <w:sz w:val="24"/>
          <w:szCs w:val="24"/>
        </w:rPr>
        <w:t>Общата</w:t>
      </w:r>
      <w:r w:rsidR="00D8207C" w:rsidRPr="00330995">
        <w:rPr>
          <w:rStyle w:val="FontStyle31"/>
          <w:sz w:val="24"/>
          <w:szCs w:val="24"/>
        </w:rPr>
        <w:t xml:space="preserve"> п</w:t>
      </w:r>
      <w:r w:rsidR="00E93DE0" w:rsidRPr="00330995">
        <w:rPr>
          <w:rStyle w:val="FontStyle31"/>
          <w:b/>
          <w:sz w:val="24"/>
          <w:szCs w:val="24"/>
        </w:rPr>
        <w:t xml:space="preserve">рогнозна стойност на обществената поръчката е </w:t>
      </w:r>
      <w:r w:rsidR="00555B61">
        <w:rPr>
          <w:rStyle w:val="FontStyle31"/>
          <w:b/>
          <w:sz w:val="24"/>
          <w:szCs w:val="24"/>
        </w:rPr>
        <w:t>6</w:t>
      </w:r>
      <w:r w:rsidR="000B70CF" w:rsidRPr="00330995">
        <w:rPr>
          <w:rStyle w:val="FontStyle31"/>
          <w:b/>
          <w:sz w:val="24"/>
          <w:szCs w:val="24"/>
        </w:rPr>
        <w:t xml:space="preserve">000,00 </w:t>
      </w:r>
      <w:r w:rsidR="00E93DE0" w:rsidRPr="00330995">
        <w:rPr>
          <w:rStyle w:val="FontStyle31"/>
          <w:b/>
          <w:sz w:val="24"/>
          <w:szCs w:val="24"/>
        </w:rPr>
        <w:t>лв. (</w:t>
      </w:r>
      <w:r w:rsidR="00555B61">
        <w:rPr>
          <w:rStyle w:val="FontStyle31"/>
          <w:b/>
          <w:sz w:val="24"/>
          <w:szCs w:val="24"/>
        </w:rPr>
        <w:t>шест</w:t>
      </w:r>
      <w:r w:rsidR="000B70CF" w:rsidRPr="00330995">
        <w:rPr>
          <w:rStyle w:val="FontStyle31"/>
          <w:b/>
          <w:sz w:val="24"/>
          <w:szCs w:val="24"/>
        </w:rPr>
        <w:t xml:space="preserve"> хиляди лева</w:t>
      </w:r>
      <w:r w:rsidR="00E93DE0" w:rsidRPr="00330995">
        <w:rPr>
          <w:rStyle w:val="FontStyle31"/>
          <w:b/>
          <w:sz w:val="24"/>
          <w:szCs w:val="24"/>
        </w:rPr>
        <w:t>) без ДДС</w:t>
      </w:r>
      <w:r w:rsidR="00863A3C" w:rsidRPr="00330995">
        <w:rPr>
          <w:rStyle w:val="FontStyle31"/>
          <w:b/>
          <w:sz w:val="24"/>
          <w:szCs w:val="24"/>
        </w:rPr>
        <w:t>.</w:t>
      </w:r>
    </w:p>
    <w:p w:rsidR="00E93DE0" w:rsidRPr="001105A7" w:rsidRDefault="00130BCA" w:rsidP="00130BCA">
      <w:pPr>
        <w:tabs>
          <w:tab w:val="left" w:pos="567"/>
        </w:tabs>
        <w:jc w:val="both"/>
        <w:rPr>
          <w:rStyle w:val="FontStyle31"/>
          <w:sz w:val="24"/>
          <w:szCs w:val="24"/>
        </w:rPr>
      </w:pPr>
      <w:r w:rsidRPr="00330995">
        <w:rPr>
          <w:rStyle w:val="FontStyle31"/>
          <w:sz w:val="24"/>
          <w:szCs w:val="24"/>
        </w:rPr>
        <w:tab/>
      </w:r>
      <w:r w:rsidR="00E93DE0" w:rsidRPr="001105A7">
        <w:rPr>
          <w:rStyle w:val="FontStyle31"/>
          <w:sz w:val="24"/>
          <w:szCs w:val="24"/>
        </w:rPr>
        <w:t>Стойно</w:t>
      </w:r>
      <w:r w:rsidR="0062131B" w:rsidRPr="001105A7">
        <w:rPr>
          <w:rStyle w:val="FontStyle31"/>
          <w:sz w:val="24"/>
          <w:szCs w:val="24"/>
        </w:rPr>
        <w:t xml:space="preserve">стите по обособените позиции са </w:t>
      </w:r>
      <w:r w:rsidR="00E93DE0" w:rsidRPr="001105A7">
        <w:rPr>
          <w:rStyle w:val="FontStyle31"/>
          <w:sz w:val="24"/>
          <w:szCs w:val="24"/>
        </w:rPr>
        <w:t>разпределени, както следва:</w:t>
      </w:r>
    </w:p>
    <w:p w:rsidR="000B70CF" w:rsidRPr="00062B57" w:rsidRDefault="000B70CF" w:rsidP="00130BCA">
      <w:pPr>
        <w:pStyle w:val="a7"/>
        <w:numPr>
          <w:ilvl w:val="0"/>
          <w:numId w:val="8"/>
        </w:numPr>
        <w:tabs>
          <w:tab w:val="left" w:pos="567"/>
        </w:tabs>
        <w:jc w:val="both"/>
        <w:rPr>
          <w:bCs/>
          <w:u w:val="single"/>
        </w:rPr>
      </w:pPr>
      <w:r w:rsidRPr="00062B57">
        <w:rPr>
          <w:rStyle w:val="FontStyle31"/>
          <w:b/>
          <w:sz w:val="24"/>
          <w:szCs w:val="24"/>
          <w:u w:val="single"/>
        </w:rPr>
        <w:t>обособена позиция № 1</w:t>
      </w:r>
      <w:r w:rsidRPr="001105A7">
        <w:rPr>
          <w:rStyle w:val="FontStyle31"/>
          <w:sz w:val="24"/>
          <w:szCs w:val="24"/>
        </w:rPr>
        <w:t>:</w:t>
      </w:r>
      <w:r w:rsidRPr="001105A7">
        <w:rPr>
          <w:color w:val="000000"/>
        </w:rPr>
        <w:t>„</w:t>
      </w:r>
      <w:r w:rsidRPr="001105A7">
        <w:rPr>
          <w:bCs/>
          <w:color w:val="000000"/>
        </w:rPr>
        <w:t xml:space="preserve">Доставка на канцеларски материали за нуждите на Държавно горско стопанство – гр. </w:t>
      </w:r>
      <w:r w:rsidR="00555B61">
        <w:rPr>
          <w:bCs/>
          <w:color w:val="000000"/>
        </w:rPr>
        <w:t>Мездра</w:t>
      </w:r>
      <w:r w:rsidRPr="001105A7">
        <w:rPr>
          <w:bCs/>
          <w:color w:val="000000"/>
        </w:rPr>
        <w:t>”</w:t>
      </w:r>
      <w:r w:rsidRPr="001105A7">
        <w:rPr>
          <w:rStyle w:val="FontStyle28"/>
          <w:b w:val="0"/>
          <w:sz w:val="24"/>
          <w:szCs w:val="24"/>
        </w:rPr>
        <w:t>,</w:t>
      </w:r>
      <w:r w:rsidR="000F2C22">
        <w:rPr>
          <w:rStyle w:val="FontStyle28"/>
          <w:b w:val="0"/>
          <w:sz w:val="24"/>
          <w:szCs w:val="24"/>
        </w:rPr>
        <w:t xml:space="preserve"> </w:t>
      </w:r>
      <w:r w:rsidRPr="001105A7">
        <w:rPr>
          <w:rStyle w:val="FontStyle28"/>
          <w:b w:val="0"/>
          <w:sz w:val="24"/>
          <w:szCs w:val="24"/>
        </w:rPr>
        <w:t>за доставка на стоки,</w:t>
      </w:r>
      <w:r w:rsidRPr="001105A7">
        <w:rPr>
          <w:rStyle w:val="FontStyle28"/>
          <w:sz w:val="24"/>
          <w:szCs w:val="24"/>
        </w:rPr>
        <w:t xml:space="preserve"> включени в списъка по чл. 12, ал. 1, т. 1 от ЗОП </w:t>
      </w:r>
      <w:r w:rsidRPr="001105A7">
        <w:rPr>
          <w:rStyle w:val="FontStyle28"/>
          <w:b w:val="0"/>
          <w:sz w:val="24"/>
          <w:szCs w:val="24"/>
        </w:rPr>
        <w:t>с</w:t>
      </w:r>
      <w:r w:rsidR="00B1385A" w:rsidRPr="001105A7">
        <w:rPr>
          <w:rStyle w:val="FontStyle28"/>
          <w:b w:val="0"/>
          <w:sz w:val="24"/>
          <w:szCs w:val="24"/>
        </w:rPr>
        <w:t xml:space="preserve"> </w:t>
      </w:r>
      <w:r w:rsidRPr="001105A7">
        <w:t>прогнозна стойност в размер</w:t>
      </w:r>
      <w:r w:rsidR="00B1385A" w:rsidRPr="001105A7">
        <w:t xml:space="preserve"> </w:t>
      </w:r>
      <w:r w:rsidRPr="001105A7">
        <w:rPr>
          <w:b/>
        </w:rPr>
        <w:t xml:space="preserve">на </w:t>
      </w:r>
      <w:r w:rsidR="00387D9E">
        <w:rPr>
          <w:b/>
        </w:rPr>
        <w:t>6</w:t>
      </w:r>
      <w:r w:rsidRPr="00062B57">
        <w:rPr>
          <w:b/>
          <w:u w:val="single"/>
        </w:rPr>
        <w:t>00, 00 лв.</w:t>
      </w:r>
      <w:r w:rsidR="001105A7" w:rsidRPr="00062B57">
        <w:rPr>
          <w:b/>
          <w:u w:val="single"/>
        </w:rPr>
        <w:t xml:space="preserve"> ( </w:t>
      </w:r>
      <w:r w:rsidR="00387D9E">
        <w:rPr>
          <w:b/>
          <w:u w:val="single"/>
        </w:rPr>
        <w:t xml:space="preserve">шестстотин </w:t>
      </w:r>
      <w:r w:rsidR="001105A7" w:rsidRPr="00062B57">
        <w:rPr>
          <w:b/>
          <w:u w:val="single"/>
        </w:rPr>
        <w:t xml:space="preserve"> лева ) без ДДС.</w:t>
      </w:r>
    </w:p>
    <w:p w:rsidR="00062B57" w:rsidRPr="001105A7" w:rsidRDefault="00062B57" w:rsidP="00062B57">
      <w:pPr>
        <w:pStyle w:val="a7"/>
        <w:tabs>
          <w:tab w:val="left" w:pos="567"/>
        </w:tabs>
        <w:ind w:left="930"/>
        <w:jc w:val="both"/>
        <w:rPr>
          <w:rStyle w:val="FontStyle28"/>
          <w:b w:val="0"/>
          <w:sz w:val="24"/>
          <w:szCs w:val="24"/>
        </w:rPr>
      </w:pPr>
    </w:p>
    <w:p w:rsidR="000B70CF" w:rsidRDefault="000B70CF" w:rsidP="00130BCA">
      <w:pPr>
        <w:pStyle w:val="a7"/>
        <w:numPr>
          <w:ilvl w:val="0"/>
          <w:numId w:val="8"/>
        </w:numPr>
        <w:tabs>
          <w:tab w:val="left" w:pos="567"/>
        </w:tabs>
        <w:jc w:val="both"/>
        <w:rPr>
          <w:rStyle w:val="FontStyle28"/>
          <w:sz w:val="24"/>
          <w:szCs w:val="24"/>
        </w:rPr>
      </w:pPr>
      <w:r w:rsidRPr="00062B57">
        <w:rPr>
          <w:rStyle w:val="FontStyle31"/>
          <w:b/>
          <w:sz w:val="24"/>
          <w:szCs w:val="24"/>
          <w:u w:val="single"/>
        </w:rPr>
        <w:t>обособена позиция № 2</w:t>
      </w:r>
      <w:r w:rsidRPr="001105A7">
        <w:rPr>
          <w:rStyle w:val="FontStyle31"/>
          <w:b/>
          <w:sz w:val="24"/>
          <w:szCs w:val="24"/>
        </w:rPr>
        <w:t>:</w:t>
      </w:r>
      <w:r w:rsidRPr="001105A7">
        <w:rPr>
          <w:color w:val="000000"/>
        </w:rPr>
        <w:t>„</w:t>
      </w:r>
      <w:r w:rsidRPr="001105A7">
        <w:rPr>
          <w:bCs/>
          <w:color w:val="000000"/>
        </w:rPr>
        <w:t xml:space="preserve">Доставка на канцеларски материали за нуждите на Държавно горско стопанство – гр. </w:t>
      </w:r>
      <w:r w:rsidR="00387D9E">
        <w:rPr>
          <w:bCs/>
          <w:color w:val="000000"/>
        </w:rPr>
        <w:t>Мездра</w:t>
      </w:r>
      <w:r w:rsidRPr="001105A7">
        <w:rPr>
          <w:b/>
          <w:bCs/>
          <w:color w:val="000000"/>
        </w:rPr>
        <w:t>”</w:t>
      </w:r>
      <w:r w:rsidRPr="001105A7">
        <w:rPr>
          <w:rStyle w:val="FontStyle28"/>
          <w:b w:val="0"/>
          <w:sz w:val="24"/>
          <w:szCs w:val="24"/>
        </w:rPr>
        <w:t>, за доставка на стоки,</w:t>
      </w:r>
      <w:r w:rsidRPr="001105A7">
        <w:rPr>
          <w:rStyle w:val="FontStyle28"/>
          <w:sz w:val="24"/>
          <w:szCs w:val="24"/>
        </w:rPr>
        <w:t xml:space="preserve"> извън </w:t>
      </w:r>
      <w:r w:rsidRPr="001105A7">
        <w:rPr>
          <w:rStyle w:val="FontStyle28"/>
          <w:b w:val="0"/>
          <w:sz w:val="24"/>
          <w:szCs w:val="24"/>
        </w:rPr>
        <w:lastRenderedPageBreak/>
        <w:t xml:space="preserve">списъка по чл. 12, ал. 1, т. 1 от ЗОП с </w:t>
      </w:r>
      <w:r w:rsidRPr="001105A7">
        <w:t>прогнозна стойност в размер</w:t>
      </w:r>
      <w:r w:rsidR="00E9209C" w:rsidRPr="001105A7">
        <w:t xml:space="preserve"> </w:t>
      </w:r>
      <w:r w:rsidR="00DF0592" w:rsidRPr="001105A7">
        <w:rPr>
          <w:rStyle w:val="FontStyle28"/>
          <w:sz w:val="24"/>
          <w:szCs w:val="24"/>
        </w:rPr>
        <w:t xml:space="preserve">на </w:t>
      </w:r>
      <w:r w:rsidR="00387D9E">
        <w:rPr>
          <w:rStyle w:val="FontStyle28"/>
          <w:sz w:val="24"/>
          <w:szCs w:val="24"/>
        </w:rPr>
        <w:t>54</w:t>
      </w:r>
      <w:r w:rsidRPr="00062B57">
        <w:rPr>
          <w:rStyle w:val="FontStyle28"/>
          <w:sz w:val="24"/>
          <w:szCs w:val="24"/>
          <w:u w:val="single"/>
        </w:rPr>
        <w:t>00,00 лв.</w:t>
      </w:r>
      <w:r w:rsidR="001105A7" w:rsidRPr="00062B57">
        <w:rPr>
          <w:rStyle w:val="FontStyle28"/>
          <w:sz w:val="24"/>
          <w:szCs w:val="24"/>
          <w:u w:val="single"/>
        </w:rPr>
        <w:t xml:space="preserve"> ( </w:t>
      </w:r>
      <w:r w:rsidR="00387D9E">
        <w:rPr>
          <w:rStyle w:val="FontStyle28"/>
          <w:sz w:val="24"/>
          <w:szCs w:val="24"/>
          <w:u w:val="single"/>
        </w:rPr>
        <w:t xml:space="preserve">пет хиляди и четиристотин </w:t>
      </w:r>
      <w:r w:rsidR="001105A7" w:rsidRPr="00062B57">
        <w:rPr>
          <w:rStyle w:val="FontStyle28"/>
          <w:sz w:val="24"/>
          <w:szCs w:val="24"/>
          <w:u w:val="single"/>
        </w:rPr>
        <w:t xml:space="preserve"> лева ) без ДДС</w:t>
      </w:r>
      <w:r w:rsidR="001105A7">
        <w:rPr>
          <w:rStyle w:val="FontStyle28"/>
          <w:sz w:val="24"/>
          <w:szCs w:val="24"/>
        </w:rPr>
        <w:t>.</w:t>
      </w:r>
    </w:p>
    <w:p w:rsidR="00062B57" w:rsidRPr="00062B57" w:rsidRDefault="00062B57" w:rsidP="00062B57">
      <w:pPr>
        <w:pStyle w:val="a7"/>
        <w:rPr>
          <w:rStyle w:val="FontStyle28"/>
          <w:sz w:val="24"/>
          <w:szCs w:val="24"/>
        </w:rPr>
      </w:pPr>
    </w:p>
    <w:p w:rsidR="00062B57" w:rsidRPr="001105A7" w:rsidRDefault="00062B57" w:rsidP="00062B57">
      <w:pPr>
        <w:pStyle w:val="a7"/>
        <w:tabs>
          <w:tab w:val="left" w:pos="567"/>
        </w:tabs>
        <w:ind w:left="930"/>
        <w:jc w:val="both"/>
        <w:rPr>
          <w:rStyle w:val="FontStyle28"/>
          <w:sz w:val="24"/>
          <w:szCs w:val="24"/>
        </w:rPr>
      </w:pPr>
    </w:p>
    <w:p w:rsidR="00D22245" w:rsidRPr="00330995" w:rsidRDefault="00130BCA" w:rsidP="00130BCA">
      <w:pPr>
        <w:tabs>
          <w:tab w:val="left" w:pos="567"/>
        </w:tabs>
        <w:jc w:val="both"/>
        <w:rPr>
          <w:rStyle w:val="FontStyle28"/>
          <w:sz w:val="24"/>
          <w:szCs w:val="24"/>
        </w:rPr>
      </w:pPr>
      <w:r w:rsidRPr="00330995">
        <w:tab/>
      </w:r>
      <w:r w:rsidR="00F75369" w:rsidRPr="00330995">
        <w:rPr>
          <w:rStyle w:val="FontStyle28"/>
          <w:sz w:val="24"/>
          <w:szCs w:val="24"/>
        </w:rPr>
        <w:t>IХ.</w:t>
      </w:r>
      <w:r w:rsidR="000F2C22">
        <w:rPr>
          <w:rStyle w:val="FontStyle28"/>
          <w:sz w:val="24"/>
          <w:szCs w:val="24"/>
        </w:rPr>
        <w:t xml:space="preserve"> </w:t>
      </w:r>
      <w:r w:rsidR="007373BC" w:rsidRPr="00330995">
        <w:rPr>
          <w:rStyle w:val="FontStyle28"/>
          <w:sz w:val="24"/>
          <w:szCs w:val="24"/>
        </w:rPr>
        <w:t>Изисквания към участниците в публичното състезание</w:t>
      </w:r>
      <w:r w:rsidR="00D35A18" w:rsidRPr="00330995">
        <w:rPr>
          <w:rStyle w:val="FontStyle28"/>
          <w:sz w:val="24"/>
          <w:szCs w:val="24"/>
        </w:rPr>
        <w:t>:</w:t>
      </w:r>
    </w:p>
    <w:p w:rsidR="00D56403"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3A085A" w:rsidRPr="00330995">
        <w:rPr>
          <w:rStyle w:val="FontStyle31"/>
          <w:sz w:val="24"/>
          <w:szCs w:val="24"/>
        </w:rPr>
        <w:t>–</w:t>
      </w:r>
      <w:r w:rsidR="00E93DE0" w:rsidRPr="00330995">
        <w:rPr>
          <w:rStyle w:val="FontStyle31"/>
          <w:sz w:val="24"/>
          <w:szCs w:val="24"/>
        </w:rPr>
        <w:t>предмет</w:t>
      </w:r>
      <w:r w:rsidR="00062C1B">
        <w:rPr>
          <w:rStyle w:val="FontStyle31"/>
          <w:sz w:val="24"/>
          <w:szCs w:val="24"/>
        </w:rPr>
        <w:t xml:space="preserve"> </w:t>
      </w:r>
      <w:r w:rsidR="00E93DE0" w:rsidRPr="00330995">
        <w:rPr>
          <w:rStyle w:val="FontStyle31"/>
          <w:sz w:val="24"/>
          <w:szCs w:val="24"/>
        </w:rPr>
        <w:t>на поръчката</w:t>
      </w:r>
      <w:r w:rsidR="00F95B4F" w:rsidRPr="00330995">
        <w:rPr>
          <w:rStyle w:val="FontStyle31"/>
          <w:sz w:val="24"/>
          <w:szCs w:val="24"/>
        </w:rPr>
        <w:t>,</w:t>
      </w:r>
      <w:r w:rsidR="00E93DE0" w:rsidRPr="00330995">
        <w:rPr>
          <w:rStyle w:val="FontStyle31"/>
          <w:sz w:val="24"/>
          <w:szCs w:val="24"/>
        </w:rPr>
        <w:t xml:space="preserve"> съгласно законодателството на държавата, в</w:t>
      </w:r>
      <w:r w:rsidR="003A74A5" w:rsidRPr="00330995">
        <w:rPr>
          <w:rStyle w:val="FontStyle31"/>
          <w:sz w:val="24"/>
          <w:szCs w:val="24"/>
        </w:rPr>
        <w:t xml:space="preserve"> която то е установено. </w:t>
      </w:r>
      <w:r w:rsidR="00E93DE0" w:rsidRPr="00330995">
        <w:rPr>
          <w:rStyle w:val="FontStyle31"/>
          <w:sz w:val="24"/>
          <w:szCs w:val="24"/>
        </w:rPr>
        <w:t>Участниците следв</w:t>
      </w:r>
      <w:r w:rsidR="003A74A5" w:rsidRPr="00330995">
        <w:rPr>
          <w:rStyle w:val="FontStyle31"/>
          <w:sz w:val="24"/>
          <w:szCs w:val="24"/>
        </w:rPr>
        <w:t xml:space="preserve">а да отговарят на изискванията, </w:t>
      </w:r>
      <w:r w:rsidR="00E93DE0" w:rsidRPr="00330995">
        <w:rPr>
          <w:rStyle w:val="FontStyle31"/>
          <w:sz w:val="24"/>
          <w:szCs w:val="24"/>
        </w:rPr>
        <w:t xml:space="preserve">предвидени в ЗОП, ППЗОП, Обявлението за обществена поръчка и настоящите </w:t>
      </w:r>
      <w:r w:rsidR="00F95B4F" w:rsidRPr="00330995">
        <w:rPr>
          <w:rStyle w:val="FontStyle31"/>
          <w:sz w:val="24"/>
          <w:szCs w:val="24"/>
        </w:rPr>
        <w:t>у</w:t>
      </w:r>
      <w:r w:rsidR="00E93DE0" w:rsidRPr="00330995">
        <w:rPr>
          <w:rStyle w:val="FontStyle31"/>
          <w:sz w:val="24"/>
          <w:szCs w:val="24"/>
        </w:rPr>
        <w:t>казания за участие</w:t>
      </w:r>
      <w:r w:rsidR="00D56403" w:rsidRPr="00330995">
        <w:rPr>
          <w:rStyle w:val="FontStyle31"/>
          <w:sz w:val="24"/>
          <w:szCs w:val="24"/>
        </w:rPr>
        <w:t>.</w:t>
      </w:r>
    </w:p>
    <w:p w:rsidR="00AF5A4B" w:rsidRPr="00330995" w:rsidRDefault="00AF5A4B" w:rsidP="00BF7EEB">
      <w:pPr>
        <w:tabs>
          <w:tab w:val="left" w:pos="567"/>
        </w:tabs>
        <w:ind w:firstLine="720"/>
        <w:jc w:val="both"/>
        <w:rPr>
          <w:rStyle w:val="FontStyle31"/>
          <w:sz w:val="24"/>
          <w:szCs w:val="24"/>
        </w:rPr>
      </w:pPr>
    </w:p>
    <w:p w:rsidR="00250C3B" w:rsidRPr="00330995" w:rsidRDefault="00130BCA" w:rsidP="00130BCA">
      <w:pPr>
        <w:tabs>
          <w:tab w:val="left" w:pos="567"/>
        </w:tabs>
        <w:jc w:val="both"/>
        <w:rPr>
          <w:rStyle w:val="FontStyle31"/>
          <w:sz w:val="24"/>
          <w:szCs w:val="24"/>
        </w:rPr>
      </w:pPr>
      <w:r w:rsidRPr="00330995">
        <w:rPr>
          <w:rStyle w:val="FontStyle28"/>
          <w:sz w:val="24"/>
          <w:szCs w:val="24"/>
        </w:rPr>
        <w:tab/>
      </w:r>
      <w:r w:rsidR="00250C3B" w:rsidRPr="00330995">
        <w:rPr>
          <w:rStyle w:val="FontStyle28"/>
          <w:sz w:val="24"/>
          <w:szCs w:val="24"/>
        </w:rPr>
        <w:t>Възложителят ще отстрани от участие в процедурата за възлагане на обществената поръчка участник</w:t>
      </w:r>
      <w:r w:rsidR="003C3952" w:rsidRPr="00330995">
        <w:rPr>
          <w:rStyle w:val="FontStyle28"/>
          <w:sz w:val="24"/>
          <w:szCs w:val="24"/>
        </w:rPr>
        <w:t xml:space="preserve"> /чл.</w:t>
      </w:r>
      <w:r w:rsidR="00B1385A">
        <w:rPr>
          <w:rStyle w:val="FontStyle28"/>
          <w:sz w:val="24"/>
          <w:szCs w:val="24"/>
        </w:rPr>
        <w:t xml:space="preserve"> </w:t>
      </w:r>
      <w:r w:rsidR="003C3952" w:rsidRPr="00330995">
        <w:rPr>
          <w:rStyle w:val="FontStyle28"/>
          <w:sz w:val="24"/>
          <w:szCs w:val="24"/>
        </w:rPr>
        <w:t>54,</w:t>
      </w:r>
      <w:r w:rsidR="00B1385A">
        <w:rPr>
          <w:rStyle w:val="FontStyle28"/>
          <w:sz w:val="24"/>
          <w:szCs w:val="24"/>
        </w:rPr>
        <w:t xml:space="preserve"> </w:t>
      </w:r>
      <w:r w:rsidR="003C3952" w:rsidRPr="00330995">
        <w:rPr>
          <w:rStyle w:val="FontStyle28"/>
          <w:sz w:val="24"/>
          <w:szCs w:val="24"/>
        </w:rPr>
        <w:t>ал.1</w:t>
      </w:r>
      <w:r w:rsidR="00B1385A">
        <w:rPr>
          <w:rStyle w:val="FontStyle28"/>
          <w:sz w:val="24"/>
          <w:szCs w:val="24"/>
        </w:rPr>
        <w:t xml:space="preserve"> </w:t>
      </w:r>
      <w:r w:rsidR="003C3952" w:rsidRPr="00330995">
        <w:rPr>
          <w:rStyle w:val="FontStyle28"/>
          <w:sz w:val="24"/>
          <w:szCs w:val="24"/>
        </w:rPr>
        <w:t xml:space="preserve"> от ЗОП/</w:t>
      </w:r>
      <w:r w:rsidR="00250C3B" w:rsidRPr="00330995">
        <w:rPr>
          <w:rStyle w:val="FontStyle28"/>
          <w:sz w:val="24"/>
          <w:szCs w:val="24"/>
        </w:rPr>
        <w:t>, когато:</w:t>
      </w:r>
    </w:p>
    <w:p w:rsidR="00250C3B" w:rsidRPr="00330995" w:rsidRDefault="00250C3B" w:rsidP="00BF7EEB">
      <w:pPr>
        <w:tabs>
          <w:tab w:val="left" w:pos="567"/>
        </w:tabs>
        <w:ind w:firstLine="720"/>
        <w:jc w:val="both"/>
        <w:rPr>
          <w:rStyle w:val="FontStyle31"/>
          <w:sz w:val="24"/>
          <w:szCs w:val="24"/>
        </w:rPr>
      </w:pPr>
      <w:r w:rsidRPr="00330995">
        <w:sym w:font="Wingdings 2" w:char="F097"/>
      </w:r>
      <w:r w:rsidRPr="00330995">
        <w:rPr>
          <w:rStyle w:val="FontStyle31"/>
          <w:sz w:val="24"/>
          <w:szCs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250C3B"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250C3B"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налице конфликт на интереси по смисъла на § 2, т. 21 от ДР на ЗОП, който не може да бъде отстранен;</w:t>
      </w:r>
    </w:p>
    <w:p w:rsidR="00250C3B" w:rsidRPr="00330995" w:rsidRDefault="00250C3B" w:rsidP="00BF7EEB">
      <w:pPr>
        <w:tabs>
          <w:tab w:val="left" w:pos="567"/>
        </w:tabs>
        <w:ind w:firstLine="720"/>
        <w:jc w:val="both"/>
      </w:pPr>
      <w:r w:rsidRPr="00330995">
        <w:rPr>
          <w:rStyle w:val="FontStyle28"/>
          <w:sz w:val="24"/>
          <w:szCs w:val="24"/>
        </w:rPr>
        <w:t>Забележка:</w:t>
      </w:r>
      <w:r w:rsidR="00B1385A">
        <w:rPr>
          <w:rStyle w:val="FontStyle28"/>
          <w:sz w:val="24"/>
          <w:szCs w:val="24"/>
        </w:rPr>
        <w:t xml:space="preserve"> </w:t>
      </w:r>
      <w:r w:rsidRPr="00330995">
        <w:rPr>
          <w:rStyle w:val="FontStyle31"/>
          <w:sz w:val="24"/>
          <w:szCs w:val="24"/>
        </w:rPr>
        <w:t xml:space="preserve">Съгласно чл. 54, ал. 2 от ЗОП, основанията по т. 1, т. 2 и  т. 3 се </w:t>
      </w:r>
      <w:r w:rsidRPr="00330995">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E93DE0"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w:t>
      </w:r>
      <w:r w:rsidR="00A83359" w:rsidRPr="00330995">
        <w:rPr>
          <w:rStyle w:val="FontStyle31"/>
          <w:sz w:val="24"/>
          <w:szCs w:val="24"/>
        </w:rPr>
        <w:t>е</w:t>
      </w:r>
      <w:r w:rsidRPr="00330995">
        <w:rPr>
          <w:rStyle w:val="FontStyle31"/>
          <w:sz w:val="24"/>
          <w:szCs w:val="24"/>
        </w:rPr>
        <w:t>н</w:t>
      </w:r>
      <w:r w:rsidR="00B1385A">
        <w:rPr>
          <w:rStyle w:val="FontStyle31"/>
          <w:sz w:val="24"/>
          <w:szCs w:val="24"/>
        </w:rPr>
        <w:t xml:space="preserve"> </w:t>
      </w:r>
      <w:r w:rsidR="00D22245" w:rsidRPr="00330995">
        <w:rPr>
          <w:rStyle w:val="FontStyle31"/>
          <w:sz w:val="24"/>
          <w:szCs w:val="24"/>
        </w:rPr>
        <w:t xml:space="preserve">кодекс, към </w:t>
      </w:r>
      <w:r w:rsidR="00E93DE0" w:rsidRPr="00330995">
        <w:rPr>
          <w:rStyle w:val="FontStyle31"/>
          <w:sz w:val="24"/>
          <w:szCs w:val="24"/>
        </w:rPr>
        <w:t>държавата или към общината по седалището на Възложителя</w:t>
      </w:r>
      <w:r w:rsidR="00D22245" w:rsidRPr="00330995">
        <w:rPr>
          <w:rStyle w:val="FontStyle31"/>
          <w:sz w:val="24"/>
          <w:szCs w:val="24"/>
        </w:rPr>
        <w:t xml:space="preserve"> и на участника, или аналогични </w:t>
      </w:r>
      <w:r w:rsidR="00E93DE0" w:rsidRPr="00330995">
        <w:rPr>
          <w:rStyle w:val="FontStyle31"/>
          <w:sz w:val="24"/>
          <w:szCs w:val="24"/>
        </w:rPr>
        <w:t>задължения, установени с акт на компетентен орган</w:t>
      </w:r>
      <w:r w:rsidR="00D22245" w:rsidRPr="00330995">
        <w:rPr>
          <w:rStyle w:val="FontStyle31"/>
          <w:sz w:val="24"/>
          <w:szCs w:val="24"/>
        </w:rPr>
        <w:t xml:space="preserve">, съгласно законодателството на </w:t>
      </w:r>
      <w:r w:rsidR="00E93DE0" w:rsidRPr="00330995">
        <w:rPr>
          <w:rStyle w:val="FontStyle31"/>
          <w:sz w:val="24"/>
          <w:szCs w:val="24"/>
        </w:rPr>
        <w:t>държавата, в която участникът е установен, освен ако е до</w:t>
      </w:r>
      <w:r w:rsidR="00D22245" w:rsidRPr="00330995">
        <w:rPr>
          <w:rStyle w:val="FontStyle31"/>
          <w:sz w:val="24"/>
          <w:szCs w:val="24"/>
        </w:rPr>
        <w:t xml:space="preserve">пуснато разсрочване, отсрочване </w:t>
      </w:r>
      <w:r w:rsidR="00E93DE0" w:rsidRPr="00330995">
        <w:rPr>
          <w:rStyle w:val="FontStyle31"/>
          <w:sz w:val="24"/>
          <w:szCs w:val="24"/>
        </w:rPr>
        <w:t>или обезпечение на задълженията или задължението е по акт, който не е влязъл в сила;</w:t>
      </w:r>
    </w:p>
    <w:p w:rsidR="00E93DE0" w:rsidRPr="00330995" w:rsidRDefault="00E93DE0" w:rsidP="00BF7EEB">
      <w:pPr>
        <w:tabs>
          <w:tab w:val="left" w:pos="567"/>
        </w:tabs>
        <w:ind w:firstLine="720"/>
        <w:jc w:val="both"/>
        <w:rPr>
          <w:rStyle w:val="FontStyle31"/>
          <w:sz w:val="24"/>
          <w:szCs w:val="24"/>
        </w:rPr>
      </w:pPr>
      <w:r w:rsidRPr="00330995">
        <w:rPr>
          <w:rStyle w:val="FontStyle28"/>
          <w:sz w:val="24"/>
          <w:szCs w:val="24"/>
        </w:rPr>
        <w:t>Забележка:</w:t>
      </w:r>
      <w:r w:rsidR="00B1385A">
        <w:rPr>
          <w:rStyle w:val="FontStyle28"/>
          <w:sz w:val="24"/>
          <w:szCs w:val="24"/>
        </w:rPr>
        <w:t xml:space="preserve"> </w:t>
      </w:r>
      <w:r w:rsidRPr="00330995">
        <w:rPr>
          <w:rStyle w:val="FontStyle31"/>
          <w:sz w:val="24"/>
          <w:szCs w:val="24"/>
        </w:rPr>
        <w:t>Съгласно чл. 54, ал. 3 от ЗОП, Възложителят няма да приложи осн</w:t>
      </w:r>
      <w:r w:rsidR="00854E8A" w:rsidRPr="00330995">
        <w:rPr>
          <w:rStyle w:val="FontStyle31"/>
          <w:sz w:val="24"/>
          <w:szCs w:val="24"/>
        </w:rPr>
        <w:t>ованието за отстраняване по ал</w:t>
      </w:r>
      <w:r w:rsidR="00BF7EEB" w:rsidRPr="00330995">
        <w:rPr>
          <w:rStyle w:val="FontStyle31"/>
          <w:sz w:val="24"/>
          <w:szCs w:val="24"/>
        </w:rPr>
        <w:t xml:space="preserve">. </w:t>
      </w:r>
      <w:r w:rsidR="00854E8A" w:rsidRPr="00330995">
        <w:rPr>
          <w:rStyle w:val="FontStyle31"/>
          <w:sz w:val="24"/>
          <w:szCs w:val="24"/>
        </w:rPr>
        <w:t>1,т.3 от същия член</w:t>
      </w:r>
      <w:r w:rsidRPr="00330995">
        <w:rPr>
          <w:rStyle w:val="FontStyle31"/>
          <w:sz w:val="24"/>
          <w:szCs w:val="24"/>
        </w:rPr>
        <w:t>, когато се налага да се защитят особено важни държавни или обществени интереси, както и когато размерът на неплатените дължими данъци или социално</w:t>
      </w:r>
      <w:r w:rsidR="00B1385A">
        <w:rPr>
          <w:rStyle w:val="FontStyle31"/>
          <w:sz w:val="24"/>
          <w:szCs w:val="24"/>
        </w:rPr>
        <w:t>-</w:t>
      </w:r>
      <w:r w:rsidRPr="00330995">
        <w:rPr>
          <w:rStyle w:val="FontStyle31"/>
          <w:sz w:val="24"/>
          <w:szCs w:val="24"/>
        </w:rPr>
        <w:t>осигурителни вноски е не повече от 1 на сто от сумата на годишния общ оборот за последната приключена финансова година.</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налице неравнопоставеност в случаите по чл. 44, ал. 5 от ЗОП;</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установено, че:</w:t>
      </w:r>
    </w:p>
    <w:p w:rsidR="00E93DE0" w:rsidRPr="00330995" w:rsidRDefault="007E7B7C"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е представил документ с невярно съдържание, свързан с удостове</w:t>
      </w:r>
      <w:r w:rsidR="00D22245" w:rsidRPr="00330995">
        <w:rPr>
          <w:rStyle w:val="FontStyle31"/>
          <w:sz w:val="24"/>
          <w:szCs w:val="24"/>
        </w:rPr>
        <w:t xml:space="preserve">ряване липсата на </w:t>
      </w:r>
      <w:r w:rsidR="00E93DE0" w:rsidRPr="00330995">
        <w:rPr>
          <w:rStyle w:val="FontStyle31"/>
          <w:sz w:val="24"/>
          <w:szCs w:val="24"/>
        </w:rPr>
        <w:t>основания за отстраняване или изпълнението на критериите за подбор;</w:t>
      </w:r>
    </w:p>
    <w:p w:rsidR="00E93DE0" w:rsidRPr="00330995" w:rsidRDefault="007E7B7C"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не е предоставил изискваща се информация, свърз</w:t>
      </w:r>
      <w:r w:rsidR="00D22245" w:rsidRPr="00330995">
        <w:rPr>
          <w:rStyle w:val="FontStyle31"/>
          <w:sz w:val="24"/>
          <w:szCs w:val="24"/>
        </w:rPr>
        <w:t xml:space="preserve">ана с удостоверяване липсата на </w:t>
      </w:r>
      <w:r w:rsidR="00E93DE0" w:rsidRPr="00330995">
        <w:rPr>
          <w:rStyle w:val="FontStyle31"/>
          <w:sz w:val="24"/>
          <w:szCs w:val="24"/>
        </w:rPr>
        <w:t>основания за отстраняване или изпълнението на критериите за подбор;</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установено с влязло в сила наказателно постановле</w:t>
      </w:r>
      <w:r w:rsidR="00D22245" w:rsidRPr="00330995">
        <w:rPr>
          <w:rStyle w:val="FontStyle31"/>
          <w:sz w:val="24"/>
          <w:szCs w:val="24"/>
        </w:rPr>
        <w:t xml:space="preserve">ние или съдебно решение, че при </w:t>
      </w:r>
      <w:r w:rsidR="00E93DE0" w:rsidRPr="00330995">
        <w:rPr>
          <w:rStyle w:val="FontStyle31"/>
          <w:sz w:val="24"/>
          <w:szCs w:val="24"/>
        </w:rPr>
        <w:t>изпълнение на договор за обществена поръчка е нарушил чл. 11</w:t>
      </w:r>
      <w:r w:rsidR="00D22245" w:rsidRPr="00330995">
        <w:rPr>
          <w:rStyle w:val="FontStyle31"/>
          <w:sz w:val="24"/>
          <w:szCs w:val="24"/>
        </w:rPr>
        <w:t xml:space="preserve">8, чл. 128, чл. 245 и чл. 301 - </w:t>
      </w:r>
      <w:r w:rsidR="00E93DE0" w:rsidRPr="00330995">
        <w:rPr>
          <w:rStyle w:val="FontStyle31"/>
          <w:sz w:val="24"/>
          <w:szCs w:val="24"/>
        </w:rPr>
        <w:t xml:space="preserve">305 от Кодекса на труда </w:t>
      </w:r>
      <w:r w:rsidR="004777E4" w:rsidRPr="00330995">
        <w:rPr>
          <w:rStyle w:val="FontStyle31"/>
          <w:sz w:val="24"/>
          <w:szCs w:val="24"/>
        </w:rPr>
        <w:t xml:space="preserve">или </w:t>
      </w:r>
      <w:r w:rsidR="004777E4" w:rsidRPr="002D08B2">
        <w:rPr>
          <w:rStyle w:val="newdocreference"/>
        </w:rPr>
        <w:t>чл. 13, ал. 1 от Закона за трудовата миграция и трудовата мобилност</w:t>
      </w:r>
      <w:r w:rsidR="004777E4" w:rsidRPr="00330995">
        <w:t xml:space="preserve"> или аналогични задължения </w:t>
      </w:r>
      <w:r w:rsidR="00E93DE0" w:rsidRPr="00330995">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3C3952" w:rsidRPr="00330995" w:rsidRDefault="003C3952" w:rsidP="003C3952">
      <w:pPr>
        <w:tabs>
          <w:tab w:val="left" w:pos="567"/>
        </w:tabs>
        <w:jc w:val="both"/>
        <w:rPr>
          <w:rStyle w:val="FontStyle28"/>
          <w:sz w:val="24"/>
          <w:szCs w:val="24"/>
        </w:rPr>
      </w:pPr>
    </w:p>
    <w:p w:rsidR="003C3952" w:rsidRPr="00330995" w:rsidRDefault="003C3952" w:rsidP="003C3952">
      <w:pPr>
        <w:tabs>
          <w:tab w:val="left" w:pos="567"/>
        </w:tabs>
        <w:jc w:val="both"/>
        <w:rPr>
          <w:rStyle w:val="FontStyle31"/>
          <w:sz w:val="24"/>
          <w:szCs w:val="24"/>
        </w:rPr>
      </w:pPr>
      <w:r w:rsidRPr="00330995">
        <w:rPr>
          <w:rStyle w:val="FontStyle28"/>
          <w:sz w:val="24"/>
          <w:szCs w:val="24"/>
        </w:rPr>
        <w:lastRenderedPageBreak/>
        <w:tab/>
        <w:t>Възложителят ще отстрани от участие в процедурата за възлагане на обществената поръчка участник /чл.</w:t>
      </w:r>
      <w:r w:rsidR="00B1385A">
        <w:rPr>
          <w:rStyle w:val="FontStyle28"/>
          <w:sz w:val="24"/>
          <w:szCs w:val="24"/>
        </w:rPr>
        <w:t xml:space="preserve"> </w:t>
      </w:r>
      <w:r w:rsidRPr="00330995">
        <w:rPr>
          <w:rStyle w:val="FontStyle28"/>
          <w:sz w:val="24"/>
          <w:szCs w:val="24"/>
        </w:rPr>
        <w:t>55,</w:t>
      </w:r>
      <w:r w:rsidR="00B1385A">
        <w:rPr>
          <w:rStyle w:val="FontStyle28"/>
          <w:sz w:val="24"/>
          <w:szCs w:val="24"/>
        </w:rPr>
        <w:t xml:space="preserve"> </w:t>
      </w:r>
      <w:r w:rsidRPr="00330995">
        <w:rPr>
          <w:rStyle w:val="FontStyle28"/>
          <w:sz w:val="24"/>
          <w:szCs w:val="24"/>
        </w:rPr>
        <w:t>ал.</w:t>
      </w:r>
      <w:r w:rsidR="00B1385A">
        <w:rPr>
          <w:rStyle w:val="FontStyle28"/>
          <w:sz w:val="24"/>
          <w:szCs w:val="24"/>
        </w:rPr>
        <w:t xml:space="preserve"> </w:t>
      </w:r>
      <w:r w:rsidRPr="00330995">
        <w:rPr>
          <w:rStyle w:val="FontStyle28"/>
          <w:sz w:val="24"/>
          <w:szCs w:val="24"/>
        </w:rPr>
        <w:t>1 от ЗОП/, когато:</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28"/>
          <w:b w:val="0"/>
          <w:color w:val="000000" w:themeColor="text1"/>
          <w:sz w:val="24"/>
          <w:szCs w:val="24"/>
        </w:rPr>
        <w:t>1.</w:t>
      </w:r>
      <w:r w:rsidR="00B1385A">
        <w:rPr>
          <w:rStyle w:val="FontStyle28"/>
          <w:b w:val="0"/>
          <w:color w:val="000000" w:themeColor="text1"/>
          <w:sz w:val="24"/>
          <w:szCs w:val="24"/>
        </w:rPr>
        <w:t xml:space="preserve">е </w:t>
      </w:r>
      <w:r w:rsidRPr="00330995">
        <w:rPr>
          <w:rStyle w:val="FontStyle31"/>
          <w:color w:val="000000" w:themeColor="text1"/>
          <w:sz w:val="24"/>
          <w:szCs w:val="24"/>
        </w:rPr>
        <w:t>обявен в несъстоятелност или е в производс</w:t>
      </w:r>
      <w:r w:rsidR="00D22245" w:rsidRPr="00330995">
        <w:rPr>
          <w:rStyle w:val="FontStyle31"/>
          <w:color w:val="000000" w:themeColor="text1"/>
          <w:sz w:val="24"/>
          <w:szCs w:val="24"/>
        </w:rPr>
        <w:t xml:space="preserve">тво по несъстоятелност, или е в </w:t>
      </w:r>
      <w:r w:rsidRPr="00330995">
        <w:rPr>
          <w:rStyle w:val="FontStyle31"/>
          <w:color w:val="000000" w:themeColor="text1"/>
          <w:sz w:val="24"/>
          <w:szCs w:val="24"/>
        </w:rPr>
        <w:t>процедура по ликвидация, или е сключил извънсъдебно с</w:t>
      </w:r>
      <w:r w:rsidR="00BA701E" w:rsidRPr="00330995">
        <w:rPr>
          <w:rStyle w:val="FontStyle31"/>
          <w:color w:val="000000" w:themeColor="text1"/>
          <w:sz w:val="24"/>
          <w:szCs w:val="24"/>
        </w:rPr>
        <w:t>поразумение с</w:t>
      </w:r>
      <w:r w:rsidR="00B1385A">
        <w:rPr>
          <w:rStyle w:val="FontStyle31"/>
          <w:color w:val="000000" w:themeColor="text1"/>
          <w:sz w:val="24"/>
          <w:szCs w:val="24"/>
        </w:rPr>
        <w:t xml:space="preserve"> </w:t>
      </w:r>
      <w:r w:rsidR="00D22245" w:rsidRPr="00330995">
        <w:rPr>
          <w:rStyle w:val="FontStyle31"/>
          <w:color w:val="000000" w:themeColor="text1"/>
          <w:sz w:val="24"/>
          <w:szCs w:val="24"/>
        </w:rPr>
        <w:t xml:space="preserve">кредиторите си по </w:t>
      </w:r>
      <w:r w:rsidRPr="00330995">
        <w:rPr>
          <w:rStyle w:val="FontStyle31"/>
          <w:color w:val="000000" w:themeColor="text1"/>
          <w:sz w:val="24"/>
          <w:szCs w:val="24"/>
        </w:rPr>
        <w:t>смисъла на чл. 740 от Търговския закон, или е преустано</w:t>
      </w:r>
      <w:r w:rsidR="00BA701E" w:rsidRPr="00330995">
        <w:rPr>
          <w:rStyle w:val="FontStyle31"/>
          <w:color w:val="000000" w:themeColor="text1"/>
          <w:sz w:val="24"/>
          <w:szCs w:val="24"/>
        </w:rPr>
        <w:t xml:space="preserve">вил дейността си, а в случай, че </w:t>
      </w:r>
      <w:r w:rsidRPr="00330995">
        <w:rPr>
          <w:rStyle w:val="FontStyle31"/>
          <w:color w:val="000000" w:themeColor="text1"/>
          <w:sz w:val="24"/>
          <w:szCs w:val="24"/>
        </w:rPr>
        <w:t>участникът е чуждестранно лице - се намира в подобно п</w:t>
      </w:r>
      <w:r w:rsidR="00D22245" w:rsidRPr="00330995">
        <w:rPr>
          <w:rStyle w:val="FontStyle31"/>
          <w:color w:val="000000" w:themeColor="text1"/>
          <w:sz w:val="24"/>
          <w:szCs w:val="24"/>
        </w:rPr>
        <w:t xml:space="preserve">оложение, произтичащо от сходна </w:t>
      </w:r>
      <w:r w:rsidRPr="00330995">
        <w:rPr>
          <w:rStyle w:val="FontStyle31"/>
          <w:color w:val="000000" w:themeColor="text1"/>
          <w:sz w:val="24"/>
          <w:szCs w:val="24"/>
        </w:rPr>
        <w:t>процедур</w:t>
      </w:r>
      <w:r w:rsidR="00CE1D05" w:rsidRPr="00330995">
        <w:rPr>
          <w:rStyle w:val="FontStyle31"/>
          <w:color w:val="000000" w:themeColor="text1"/>
          <w:sz w:val="24"/>
          <w:szCs w:val="24"/>
        </w:rPr>
        <w:t xml:space="preserve">а съгласно законодателството на </w:t>
      </w:r>
      <w:r w:rsidRPr="00330995">
        <w:rPr>
          <w:rStyle w:val="FontStyle31"/>
          <w:color w:val="000000" w:themeColor="text1"/>
          <w:sz w:val="24"/>
          <w:szCs w:val="24"/>
        </w:rPr>
        <w:t>държавата, в която е установен;</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28"/>
          <w:color w:val="000000" w:themeColor="text1"/>
          <w:sz w:val="24"/>
          <w:szCs w:val="24"/>
        </w:rPr>
        <w:t xml:space="preserve">Забележка: </w:t>
      </w:r>
      <w:r w:rsidRPr="00330995">
        <w:rPr>
          <w:rStyle w:val="FontStyle31"/>
          <w:color w:val="000000" w:themeColor="text1"/>
          <w:sz w:val="24"/>
          <w:szCs w:val="24"/>
        </w:rPr>
        <w:t xml:space="preserve">Съгласно чл. 55, ал. 4 от ЗОП, Възложителят </w:t>
      </w:r>
      <w:r w:rsidR="003C3952" w:rsidRPr="00330995">
        <w:rPr>
          <w:rStyle w:val="FontStyle31"/>
          <w:color w:val="000000" w:themeColor="text1"/>
          <w:sz w:val="24"/>
          <w:szCs w:val="24"/>
        </w:rPr>
        <w:t xml:space="preserve">има право </w:t>
      </w:r>
      <w:r w:rsidRPr="00330995">
        <w:rPr>
          <w:rStyle w:val="FontStyle31"/>
          <w:color w:val="000000" w:themeColor="text1"/>
          <w:sz w:val="24"/>
          <w:szCs w:val="24"/>
        </w:rPr>
        <w:t xml:space="preserve">да </w:t>
      </w:r>
      <w:r w:rsidR="003C3952" w:rsidRPr="00330995">
        <w:rPr>
          <w:rStyle w:val="FontStyle31"/>
          <w:color w:val="000000" w:themeColor="text1"/>
          <w:sz w:val="24"/>
          <w:szCs w:val="24"/>
        </w:rPr>
        <w:t xml:space="preserve">не </w:t>
      </w:r>
      <w:r w:rsidRPr="00330995">
        <w:rPr>
          <w:rStyle w:val="FontStyle31"/>
          <w:color w:val="000000" w:themeColor="text1"/>
          <w:sz w:val="24"/>
          <w:szCs w:val="24"/>
        </w:rPr>
        <w:t xml:space="preserve">приложи основанието за отстраняване по т. </w:t>
      </w:r>
      <w:r w:rsidRPr="00330995">
        <w:rPr>
          <w:rStyle w:val="FontStyle28"/>
          <w:b w:val="0"/>
          <w:color w:val="000000" w:themeColor="text1"/>
          <w:sz w:val="24"/>
          <w:szCs w:val="24"/>
        </w:rPr>
        <w:t>1</w:t>
      </w:r>
      <w:r w:rsidRPr="00B1385A">
        <w:rPr>
          <w:rStyle w:val="FontStyle28"/>
          <w:b w:val="0"/>
          <w:color w:val="000000" w:themeColor="text1"/>
          <w:sz w:val="24"/>
          <w:szCs w:val="24"/>
        </w:rPr>
        <w:t>,</w:t>
      </w:r>
      <w:r w:rsidRPr="00330995">
        <w:rPr>
          <w:rStyle w:val="FontStyle28"/>
          <w:color w:val="000000" w:themeColor="text1"/>
          <w:sz w:val="24"/>
          <w:szCs w:val="24"/>
        </w:rPr>
        <w:t xml:space="preserve"> </w:t>
      </w:r>
      <w:r w:rsidRPr="00330995">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E93DE0" w:rsidRPr="00330995" w:rsidRDefault="003A74A5"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 xml:space="preserve">2. </w:t>
      </w:r>
      <w:r w:rsidR="00E93DE0" w:rsidRPr="00330995">
        <w:rPr>
          <w:rStyle w:val="FontStyle31"/>
          <w:color w:val="000000" w:themeColor="text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E93DE0" w:rsidRPr="00330995" w:rsidRDefault="003A74A5"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 xml:space="preserve">3. </w:t>
      </w:r>
      <w:r w:rsidR="00E93DE0" w:rsidRPr="00330995">
        <w:rPr>
          <w:rStyle w:val="FontStyle31"/>
          <w:color w:val="000000" w:themeColor="text1"/>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E93DE0" w:rsidRPr="00330995" w:rsidRDefault="003A74A5"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 xml:space="preserve">4. </w:t>
      </w:r>
      <w:r w:rsidR="00E93DE0" w:rsidRPr="00330995">
        <w:rPr>
          <w:rStyle w:val="FontStyle31"/>
          <w:color w:val="000000" w:themeColor="text1"/>
          <w:sz w:val="24"/>
          <w:szCs w:val="24"/>
        </w:rPr>
        <w:t>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93DE0" w:rsidRPr="00330995" w:rsidRDefault="003A74A5" w:rsidP="00BF7EEB">
      <w:pPr>
        <w:tabs>
          <w:tab w:val="left" w:pos="567"/>
        </w:tabs>
        <w:jc w:val="both"/>
        <w:rPr>
          <w:rStyle w:val="FontStyle31"/>
          <w:color w:val="000000" w:themeColor="text1"/>
          <w:sz w:val="24"/>
          <w:szCs w:val="24"/>
        </w:rPr>
      </w:pPr>
      <w:r w:rsidRPr="00330995">
        <w:rPr>
          <w:rStyle w:val="FontStyle31"/>
          <w:color w:val="000000" w:themeColor="text1"/>
          <w:sz w:val="24"/>
          <w:szCs w:val="24"/>
        </w:rPr>
        <w:tab/>
        <w:t xml:space="preserve">5. </w:t>
      </w:r>
      <w:r w:rsidR="00E93DE0" w:rsidRPr="00330995">
        <w:rPr>
          <w:rStyle w:val="FontStyle31"/>
          <w:color w:val="000000" w:themeColor="text1"/>
          <w:sz w:val="24"/>
          <w:szCs w:val="24"/>
        </w:rPr>
        <w:t>опитал е да:</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а)</w:t>
      </w:r>
      <w:r w:rsidRPr="00330995">
        <w:rPr>
          <w:rStyle w:val="FontStyle31"/>
          <w:color w:val="000000" w:themeColor="text1"/>
          <w:sz w:val="24"/>
          <w:szCs w:val="24"/>
        </w:rPr>
        <w:tab/>
        <w:t>повлияе на вземането на решение от ст</w:t>
      </w:r>
      <w:r w:rsidR="003A74A5" w:rsidRPr="00330995">
        <w:rPr>
          <w:rStyle w:val="FontStyle31"/>
          <w:color w:val="000000" w:themeColor="text1"/>
          <w:sz w:val="24"/>
          <w:szCs w:val="24"/>
        </w:rPr>
        <w:t xml:space="preserve">рана на Възложителя, свързано с </w:t>
      </w:r>
      <w:r w:rsidRPr="00330995">
        <w:rPr>
          <w:rStyle w:val="FontStyle31"/>
          <w:color w:val="000000" w:themeColor="text1"/>
          <w:sz w:val="24"/>
          <w:szCs w:val="24"/>
        </w:rPr>
        <w:t>отстраняването, подбора или възлагането, включително чрез предоставяне на невярна или</w:t>
      </w:r>
      <w:r w:rsidR="00B1385A">
        <w:rPr>
          <w:rStyle w:val="FontStyle31"/>
          <w:color w:val="000000" w:themeColor="text1"/>
          <w:sz w:val="24"/>
          <w:szCs w:val="24"/>
        </w:rPr>
        <w:t xml:space="preserve"> </w:t>
      </w:r>
      <w:r w:rsidRPr="00330995">
        <w:rPr>
          <w:rStyle w:val="FontStyle31"/>
          <w:color w:val="000000" w:themeColor="text1"/>
          <w:sz w:val="24"/>
          <w:szCs w:val="24"/>
        </w:rPr>
        <w:t>заблуждаваща информация, или</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б)</w:t>
      </w:r>
      <w:r w:rsidRPr="00330995">
        <w:rPr>
          <w:rStyle w:val="FontStyle31"/>
          <w:color w:val="000000" w:themeColor="text1"/>
          <w:sz w:val="24"/>
          <w:szCs w:val="24"/>
        </w:rPr>
        <w:tab/>
        <w:t>получи информация, която може да му даде неоснов</w:t>
      </w:r>
      <w:r w:rsidR="00CE1D05" w:rsidRPr="00330995">
        <w:rPr>
          <w:rStyle w:val="FontStyle31"/>
          <w:color w:val="000000" w:themeColor="text1"/>
          <w:sz w:val="24"/>
          <w:szCs w:val="24"/>
        </w:rPr>
        <w:t xml:space="preserve">ателно предимство в процедурата </w:t>
      </w:r>
      <w:r w:rsidRPr="00330995">
        <w:rPr>
          <w:rStyle w:val="FontStyle31"/>
          <w:color w:val="000000" w:themeColor="text1"/>
          <w:sz w:val="24"/>
          <w:szCs w:val="24"/>
        </w:rPr>
        <w:t>за възлагане на обществена поръчка.</w:t>
      </w:r>
    </w:p>
    <w:p w:rsidR="00E93DE0" w:rsidRPr="00330995" w:rsidRDefault="00E93DE0" w:rsidP="003C3952">
      <w:pPr>
        <w:tabs>
          <w:tab w:val="left" w:pos="567"/>
        </w:tabs>
        <w:ind w:firstLine="720"/>
        <w:jc w:val="both"/>
        <w:rPr>
          <w:color w:val="000000" w:themeColor="text1"/>
        </w:rPr>
      </w:pPr>
      <w:r w:rsidRPr="00330995">
        <w:rPr>
          <w:rStyle w:val="FontStyle28"/>
          <w:color w:val="000000" w:themeColor="text1"/>
          <w:sz w:val="24"/>
          <w:szCs w:val="24"/>
        </w:rPr>
        <w:t xml:space="preserve">Забележка: </w:t>
      </w:r>
      <w:r w:rsidRPr="00330995">
        <w:rPr>
          <w:rStyle w:val="FontStyle31"/>
          <w:color w:val="000000" w:themeColor="text1"/>
          <w:sz w:val="24"/>
          <w:szCs w:val="24"/>
        </w:rPr>
        <w:t>Съгласно чл. 55, а</w:t>
      </w:r>
      <w:r w:rsidR="000B4D2B" w:rsidRPr="00330995">
        <w:rPr>
          <w:rStyle w:val="FontStyle31"/>
          <w:color w:val="000000" w:themeColor="text1"/>
          <w:sz w:val="24"/>
          <w:szCs w:val="24"/>
        </w:rPr>
        <w:t xml:space="preserve">л. 3 от ЗОП, основанията </w:t>
      </w:r>
      <w:r w:rsidRPr="00330995">
        <w:rPr>
          <w:rStyle w:val="FontStyle31"/>
          <w:color w:val="000000" w:themeColor="text1"/>
          <w:sz w:val="24"/>
          <w:szCs w:val="24"/>
        </w:rPr>
        <w:t xml:space="preserve">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330995">
        <w:rPr>
          <w:rStyle w:val="FontStyle31"/>
          <w:b/>
          <w:color w:val="000000" w:themeColor="text1"/>
          <w:sz w:val="24"/>
          <w:szCs w:val="24"/>
        </w:rPr>
        <w:t xml:space="preserve">. </w:t>
      </w:r>
      <w:r w:rsidRPr="00330995">
        <w:rPr>
          <w:rStyle w:val="FontStyle28"/>
          <w:b w:val="0"/>
          <w:color w:val="000000" w:themeColor="text1"/>
          <w:sz w:val="24"/>
          <w:szCs w:val="24"/>
        </w:rPr>
        <w:t>1</w:t>
      </w:r>
      <w:r w:rsidR="00B1385A">
        <w:rPr>
          <w:rStyle w:val="FontStyle28"/>
          <w:b w:val="0"/>
          <w:color w:val="000000" w:themeColor="text1"/>
          <w:sz w:val="24"/>
          <w:szCs w:val="24"/>
        </w:rPr>
        <w:t xml:space="preserve"> </w:t>
      </w:r>
      <w:r w:rsidRPr="00330995">
        <w:rPr>
          <w:rStyle w:val="FontStyle31"/>
          <w:color w:val="000000" w:themeColor="text1"/>
          <w:sz w:val="24"/>
          <w:szCs w:val="24"/>
        </w:rPr>
        <w:t>и ал. 2 от ППЗОП.</w:t>
      </w:r>
    </w:p>
    <w:p w:rsidR="00E93DE0" w:rsidRPr="00330995" w:rsidRDefault="00130BCA" w:rsidP="00130BCA">
      <w:pPr>
        <w:tabs>
          <w:tab w:val="left" w:pos="567"/>
        </w:tabs>
        <w:spacing w:before="240" w:after="240"/>
        <w:jc w:val="both"/>
        <w:rPr>
          <w:rStyle w:val="FontStyle28"/>
          <w:sz w:val="24"/>
          <w:szCs w:val="24"/>
        </w:rPr>
      </w:pPr>
      <w:r w:rsidRPr="00330995">
        <w:rPr>
          <w:rStyle w:val="FontStyle28"/>
          <w:sz w:val="24"/>
          <w:szCs w:val="24"/>
        </w:rPr>
        <w:tab/>
      </w:r>
      <w:r w:rsidR="00E93DE0" w:rsidRPr="00330995">
        <w:rPr>
          <w:rStyle w:val="FontStyle28"/>
          <w:sz w:val="24"/>
          <w:szCs w:val="24"/>
        </w:rPr>
        <w:t>Мерки за доказване на надеждност по чл. 56 от ЗОП (когато е приложимо)</w:t>
      </w:r>
      <w:r w:rsidR="00BF7EEB" w:rsidRPr="00330995">
        <w:rPr>
          <w:rStyle w:val="FontStyle28"/>
          <w:sz w:val="24"/>
          <w:szCs w:val="24"/>
        </w:rPr>
        <w:t>:</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за когото са налице основания по чл. 54, </w:t>
      </w:r>
      <w:r w:rsidR="00E93DE0" w:rsidRPr="00B1385A">
        <w:rPr>
          <w:rStyle w:val="FontStyle31"/>
          <w:sz w:val="24"/>
          <w:szCs w:val="24"/>
        </w:rPr>
        <w:t xml:space="preserve">ал. </w:t>
      </w:r>
      <w:r w:rsidR="00E93DE0" w:rsidRPr="00B1385A">
        <w:rPr>
          <w:rStyle w:val="FontStyle28"/>
          <w:b w:val="0"/>
          <w:sz w:val="24"/>
          <w:szCs w:val="24"/>
        </w:rPr>
        <w:t>1</w:t>
      </w:r>
      <w:r w:rsidR="00B1385A">
        <w:rPr>
          <w:rStyle w:val="FontStyle31"/>
          <w:sz w:val="24"/>
          <w:szCs w:val="24"/>
        </w:rPr>
        <w:t xml:space="preserve"> </w:t>
      </w:r>
      <w:r w:rsidR="00CE1D05" w:rsidRPr="00B1385A">
        <w:rPr>
          <w:rStyle w:val="FontStyle31"/>
          <w:sz w:val="24"/>
          <w:szCs w:val="24"/>
        </w:rPr>
        <w:t>от</w:t>
      </w:r>
      <w:r w:rsidR="00CE1D05" w:rsidRPr="00330995">
        <w:rPr>
          <w:rStyle w:val="FontStyle31"/>
          <w:sz w:val="24"/>
          <w:szCs w:val="24"/>
        </w:rPr>
        <w:t xml:space="preserve"> ЗОП и </w:t>
      </w:r>
      <w:r w:rsidR="00E93DE0" w:rsidRPr="00330995">
        <w:rPr>
          <w:rStyle w:val="FontStyle31"/>
          <w:sz w:val="24"/>
          <w:szCs w:val="24"/>
        </w:rPr>
        <w:t xml:space="preserve">обстоятелства по </w:t>
      </w:r>
      <w:r w:rsidR="00E93DE0" w:rsidRPr="00330995">
        <w:rPr>
          <w:rStyle w:val="FontStyle31"/>
          <w:color w:val="000000" w:themeColor="text1"/>
          <w:sz w:val="24"/>
          <w:szCs w:val="24"/>
        </w:rPr>
        <w:t xml:space="preserve">чл. 55, ал. </w:t>
      </w:r>
      <w:r w:rsidR="00E93DE0" w:rsidRPr="00330995">
        <w:rPr>
          <w:rStyle w:val="FontStyle28"/>
          <w:b w:val="0"/>
          <w:color w:val="000000" w:themeColor="text1"/>
          <w:sz w:val="24"/>
          <w:szCs w:val="24"/>
        </w:rPr>
        <w:t>1</w:t>
      </w:r>
      <w:r w:rsidR="003C3952" w:rsidRPr="00330995">
        <w:rPr>
          <w:rStyle w:val="FontStyle28"/>
          <w:b w:val="0"/>
          <w:color w:val="000000" w:themeColor="text1"/>
          <w:sz w:val="24"/>
          <w:szCs w:val="24"/>
        </w:rPr>
        <w:t xml:space="preserve"> </w:t>
      </w:r>
      <w:r w:rsidR="00E93DE0" w:rsidRPr="00330995">
        <w:rPr>
          <w:rStyle w:val="FontStyle31"/>
          <w:color w:val="000000" w:themeColor="text1"/>
          <w:sz w:val="24"/>
          <w:szCs w:val="24"/>
        </w:rPr>
        <w:t>от ЗОП</w:t>
      </w:r>
      <w:r w:rsidR="00062B57">
        <w:rPr>
          <w:rStyle w:val="FontStyle31"/>
          <w:color w:val="000000" w:themeColor="text1"/>
          <w:sz w:val="24"/>
          <w:szCs w:val="24"/>
        </w:rPr>
        <w:t>/посочени от Възложителя/</w:t>
      </w:r>
      <w:r w:rsidR="00E93DE0" w:rsidRPr="00330995">
        <w:rPr>
          <w:rStyle w:val="FontStyle31"/>
          <w:sz w:val="24"/>
          <w:szCs w:val="24"/>
        </w:rPr>
        <w:t>, има право</w:t>
      </w:r>
      <w:r w:rsidR="00CE1D05" w:rsidRPr="00330995">
        <w:rPr>
          <w:rStyle w:val="FontStyle31"/>
          <w:sz w:val="24"/>
          <w:szCs w:val="24"/>
        </w:rPr>
        <w:t xml:space="preserve"> да представи доказателства, че </w:t>
      </w:r>
      <w:r w:rsidR="00E93DE0" w:rsidRPr="00330995">
        <w:rPr>
          <w:rStyle w:val="FontStyle31"/>
          <w:sz w:val="24"/>
          <w:szCs w:val="24"/>
        </w:rPr>
        <w:t>е предприел мерки, които гарантират неговата н</w:t>
      </w:r>
      <w:r w:rsidR="00CE1D05" w:rsidRPr="00330995">
        <w:rPr>
          <w:rStyle w:val="FontStyle31"/>
          <w:sz w:val="24"/>
          <w:szCs w:val="24"/>
        </w:rPr>
        <w:t xml:space="preserve">адеждност, въпреки наличието на </w:t>
      </w:r>
      <w:r w:rsidR="00E93DE0" w:rsidRPr="00330995">
        <w:rPr>
          <w:rStyle w:val="FontStyle31"/>
          <w:sz w:val="24"/>
          <w:szCs w:val="24"/>
        </w:rPr>
        <w:t>съответното основание за отстраняване. За тази цел участникът може да докаже, че:</w:t>
      </w:r>
    </w:p>
    <w:p w:rsidR="00E93DE0" w:rsidRPr="00330995" w:rsidRDefault="003A74A5" w:rsidP="00BF7EEB">
      <w:pPr>
        <w:tabs>
          <w:tab w:val="left" w:pos="567"/>
        </w:tabs>
        <w:ind w:firstLine="720"/>
        <w:jc w:val="both"/>
        <w:rPr>
          <w:rStyle w:val="FontStyle28"/>
          <w:sz w:val="24"/>
          <w:szCs w:val="24"/>
        </w:rPr>
      </w:pPr>
      <w:r w:rsidRPr="00330995">
        <w:rPr>
          <w:rStyle w:val="FontStyle31"/>
          <w:sz w:val="24"/>
          <w:szCs w:val="24"/>
        </w:rPr>
        <w:sym w:font="Wingdings 2" w:char="F097"/>
      </w:r>
      <w:r w:rsidR="00E93DE0" w:rsidRPr="00330995">
        <w:rPr>
          <w:rStyle w:val="FontStyle31"/>
          <w:sz w:val="24"/>
          <w:szCs w:val="24"/>
        </w:rPr>
        <w:t xml:space="preserve">е погасил задълженията си по чл. 54, ал. </w:t>
      </w:r>
      <w:r w:rsidR="00E93DE0" w:rsidRPr="00330995">
        <w:rPr>
          <w:rStyle w:val="FontStyle28"/>
          <w:b w:val="0"/>
          <w:sz w:val="24"/>
          <w:szCs w:val="24"/>
        </w:rPr>
        <w:t>1,</w:t>
      </w:r>
      <w:r w:rsidR="00E93DE0" w:rsidRPr="00330995">
        <w:rPr>
          <w:rStyle w:val="FontStyle31"/>
          <w:sz w:val="24"/>
          <w:szCs w:val="24"/>
        </w:rPr>
        <w:t>т. 3 от ЗОП, включително начислените лихви и/или глоби или че те са разсрочени, отсрочени или обезпечени;</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изяснил изчерпателно фактите и обстоятелствата, като активно е съдействал на компетентните органи, и е изпълнил</w:t>
      </w:r>
      <w:r w:rsidR="003C3952" w:rsidRPr="00330995">
        <w:rPr>
          <w:rStyle w:val="FontStyle31"/>
          <w:sz w:val="24"/>
          <w:szCs w:val="24"/>
        </w:rPr>
        <w:t xml:space="preserve"> </w:t>
      </w:r>
      <w:r w:rsidR="00E93DE0" w:rsidRPr="00330995">
        <w:rPr>
          <w:rStyle w:val="FontStyle31"/>
          <w:sz w:val="24"/>
          <w:szCs w:val="24"/>
        </w:rPr>
        <w:t xml:space="preserve"> конкретни предписания, технически, организационни и кадрови мерки, чрез които да се предотвратят нови престъпления или нарушения.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Възложителят преценява предприетите от участника мерки, като отчита</w:t>
      </w:r>
      <w:r w:rsidR="00CE1D05" w:rsidRPr="00330995">
        <w:rPr>
          <w:rStyle w:val="FontStyle31"/>
          <w:sz w:val="24"/>
          <w:szCs w:val="24"/>
        </w:rPr>
        <w:t xml:space="preserve"> тежестта и </w:t>
      </w:r>
      <w:r w:rsidR="00E93DE0" w:rsidRPr="00330995">
        <w:rPr>
          <w:rStyle w:val="FontStyle31"/>
          <w:sz w:val="24"/>
          <w:szCs w:val="24"/>
        </w:rPr>
        <w:t>конкретните обстоятелства, свързани с престъплениет</w:t>
      </w:r>
      <w:r w:rsidR="00CE1D05" w:rsidRPr="00330995">
        <w:rPr>
          <w:rStyle w:val="FontStyle31"/>
          <w:sz w:val="24"/>
          <w:szCs w:val="24"/>
        </w:rPr>
        <w:t xml:space="preserve">о или нарушението. В случай, че </w:t>
      </w:r>
      <w:r w:rsidR="00E93DE0" w:rsidRPr="00330995">
        <w:rPr>
          <w:rStyle w:val="FontStyle31"/>
          <w:sz w:val="24"/>
          <w:szCs w:val="24"/>
        </w:rPr>
        <w:t>предприетите от участника мерки са достатъч</w:t>
      </w:r>
      <w:r w:rsidR="00702BE2" w:rsidRPr="00330995">
        <w:rPr>
          <w:rStyle w:val="FontStyle31"/>
          <w:sz w:val="24"/>
          <w:szCs w:val="24"/>
        </w:rPr>
        <w:t>ни, за да се гарантира неговата надеждност</w:t>
      </w:r>
      <w:r w:rsidR="00B1385A">
        <w:rPr>
          <w:rStyle w:val="FontStyle31"/>
          <w:sz w:val="24"/>
          <w:szCs w:val="24"/>
        </w:rPr>
        <w:t>,</w:t>
      </w:r>
      <w:r w:rsidR="00702BE2" w:rsidRPr="00330995">
        <w:rPr>
          <w:rStyle w:val="FontStyle31"/>
          <w:sz w:val="24"/>
          <w:szCs w:val="24"/>
        </w:rPr>
        <w:t xml:space="preserve"> </w:t>
      </w:r>
      <w:r w:rsidR="00E93DE0" w:rsidRPr="00330995">
        <w:rPr>
          <w:rStyle w:val="FontStyle31"/>
          <w:sz w:val="24"/>
          <w:szCs w:val="24"/>
        </w:rPr>
        <w:t xml:space="preserve">Възложителят не го отстранява от процедурата, като се </w:t>
      </w:r>
      <w:r w:rsidR="00E93DE0" w:rsidRPr="00330995">
        <w:rPr>
          <w:rStyle w:val="FontStyle31"/>
          <w:sz w:val="24"/>
          <w:szCs w:val="24"/>
        </w:rPr>
        <w:lastRenderedPageBreak/>
        <w:t>посочват мотиви за п</w:t>
      </w:r>
      <w:r w:rsidR="00CE1D05" w:rsidRPr="00330995">
        <w:rPr>
          <w:rStyle w:val="FontStyle31"/>
          <w:sz w:val="24"/>
          <w:szCs w:val="24"/>
        </w:rPr>
        <w:t xml:space="preserve">риемане или </w:t>
      </w:r>
      <w:r w:rsidR="00E93DE0" w:rsidRPr="00330995">
        <w:rPr>
          <w:rStyle w:val="FontStyle31"/>
          <w:sz w:val="24"/>
          <w:szCs w:val="24"/>
        </w:rPr>
        <w:t>отхвърляне на предприетите мерки и представените</w:t>
      </w:r>
      <w:r w:rsidR="00B1385A">
        <w:rPr>
          <w:rStyle w:val="FontStyle31"/>
          <w:sz w:val="24"/>
          <w:szCs w:val="24"/>
        </w:rPr>
        <w:t xml:space="preserve"> </w:t>
      </w:r>
      <w:r w:rsidR="00E93DE0" w:rsidRPr="00330995">
        <w:rPr>
          <w:rStyle w:val="FontStyle31"/>
          <w:sz w:val="24"/>
          <w:szCs w:val="24"/>
        </w:rPr>
        <w:t>доказателства.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Когато за участник е налице някое от основанията по чл. 54, ал. </w:t>
      </w:r>
      <w:r w:rsidR="00E93DE0" w:rsidRPr="00330995">
        <w:rPr>
          <w:rStyle w:val="FontStyle28"/>
          <w:b w:val="0"/>
          <w:sz w:val="24"/>
          <w:szCs w:val="24"/>
        </w:rPr>
        <w:t>1</w:t>
      </w:r>
      <w:r w:rsidR="00B1385A">
        <w:rPr>
          <w:rStyle w:val="FontStyle28"/>
          <w:b w:val="0"/>
          <w:sz w:val="24"/>
          <w:szCs w:val="24"/>
        </w:rPr>
        <w:t xml:space="preserve"> </w:t>
      </w:r>
      <w:r w:rsidR="00E93DE0" w:rsidRPr="00330995">
        <w:rPr>
          <w:rStyle w:val="FontStyle31"/>
          <w:sz w:val="24"/>
          <w:szCs w:val="24"/>
        </w:rPr>
        <w:t xml:space="preserve">от ЗОП или посочените от Възложителя обстоятелства по </w:t>
      </w:r>
      <w:r w:rsidR="00E93DE0" w:rsidRPr="00330995">
        <w:rPr>
          <w:rStyle w:val="FontStyle31"/>
          <w:color w:val="000000" w:themeColor="text1"/>
          <w:sz w:val="24"/>
          <w:szCs w:val="24"/>
        </w:rPr>
        <w:t xml:space="preserve">чл. 55, ал. </w:t>
      </w:r>
      <w:r w:rsidR="00E93DE0" w:rsidRPr="00330995">
        <w:rPr>
          <w:rStyle w:val="FontStyle28"/>
          <w:b w:val="0"/>
          <w:color w:val="000000" w:themeColor="text1"/>
          <w:sz w:val="24"/>
          <w:szCs w:val="24"/>
        </w:rPr>
        <w:t>1</w:t>
      </w:r>
      <w:r w:rsidR="00B1385A">
        <w:rPr>
          <w:rStyle w:val="FontStyle28"/>
          <w:b w:val="0"/>
          <w:color w:val="000000" w:themeColor="text1"/>
          <w:sz w:val="24"/>
          <w:szCs w:val="24"/>
        </w:rPr>
        <w:t xml:space="preserve"> </w:t>
      </w:r>
      <w:r w:rsidR="00E93DE0" w:rsidRPr="00330995">
        <w:rPr>
          <w:rStyle w:val="FontStyle31"/>
          <w:color w:val="000000" w:themeColor="text1"/>
          <w:sz w:val="24"/>
          <w:szCs w:val="24"/>
        </w:rPr>
        <w:t>от ЗОП</w:t>
      </w:r>
      <w:r w:rsidR="00E93DE0" w:rsidRPr="00330995">
        <w:rPr>
          <w:rStyle w:val="FontStyle31"/>
          <w:sz w:val="24"/>
          <w:szCs w:val="24"/>
        </w:rPr>
        <w:t xml:space="preserve"> и преди подаване на офертата той е предприел мерки за доказване на </w:t>
      </w:r>
      <w:r w:rsidR="00BB208B" w:rsidRPr="00330995">
        <w:rPr>
          <w:rStyle w:val="FontStyle31"/>
          <w:sz w:val="24"/>
          <w:szCs w:val="24"/>
        </w:rPr>
        <w:t>надеждност</w:t>
      </w:r>
      <w:r w:rsidR="00E93DE0" w:rsidRPr="00330995">
        <w:rPr>
          <w:rStyle w:val="FontStyle31"/>
          <w:sz w:val="24"/>
          <w:szCs w:val="24"/>
        </w:rPr>
        <w:t xml:space="preserve"> по чл. 56 от ЗОП</w:t>
      </w:r>
      <w:r w:rsidR="00E93DE0" w:rsidRPr="00B1385A">
        <w:rPr>
          <w:rStyle w:val="FontStyle31"/>
          <w:sz w:val="24"/>
          <w:szCs w:val="24"/>
        </w:rPr>
        <w:t>,</w:t>
      </w:r>
      <w:r w:rsidR="00E93DE0" w:rsidRPr="00B1385A">
        <w:rPr>
          <w:rStyle w:val="FontStyle31"/>
          <w:b/>
          <w:sz w:val="24"/>
          <w:szCs w:val="24"/>
        </w:rPr>
        <w:t xml:space="preserve"> тези мерки се описват в ЕЕДОП</w:t>
      </w:r>
      <w:r w:rsidR="00E93DE0" w:rsidRPr="00330995">
        <w:rPr>
          <w:rStyle w:val="FontStyle31"/>
          <w:sz w:val="24"/>
          <w:szCs w:val="24"/>
        </w:rPr>
        <w:t>. Като доказателства за надеж</w:t>
      </w:r>
      <w:r w:rsidR="00BB208B" w:rsidRPr="00330995">
        <w:rPr>
          <w:rStyle w:val="FontStyle31"/>
          <w:sz w:val="24"/>
          <w:szCs w:val="24"/>
        </w:rPr>
        <w:t>д</w:t>
      </w:r>
      <w:r w:rsidR="00E93DE0" w:rsidRPr="00330995">
        <w:rPr>
          <w:rStyle w:val="FontStyle31"/>
          <w:sz w:val="24"/>
          <w:szCs w:val="24"/>
        </w:rPr>
        <w:t>ността на участника се представят документите, предвидени в чл. 45, ал. 2 от ППЗОП.</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00E93DE0" w:rsidRPr="00330995">
        <w:rPr>
          <w:rStyle w:val="FontStyle28"/>
          <w:b w:val="0"/>
          <w:sz w:val="24"/>
          <w:szCs w:val="24"/>
        </w:rPr>
        <w:t>1</w:t>
      </w:r>
      <w:r w:rsidR="00E93DE0" w:rsidRPr="00330995">
        <w:rPr>
          <w:rStyle w:val="FontStyle31"/>
          <w:sz w:val="24"/>
          <w:szCs w:val="24"/>
        </w:rPr>
        <w:t xml:space="preserve">от ЗОП възможности (мерки за доказване на </w:t>
      </w:r>
      <w:r w:rsidR="00BB208B" w:rsidRPr="00330995">
        <w:rPr>
          <w:rStyle w:val="FontStyle31"/>
          <w:sz w:val="24"/>
          <w:szCs w:val="24"/>
        </w:rPr>
        <w:t>надеждност</w:t>
      </w:r>
      <w:r w:rsidR="00E93DE0" w:rsidRPr="00330995">
        <w:rPr>
          <w:rStyle w:val="FontStyle31"/>
          <w:sz w:val="24"/>
          <w:szCs w:val="24"/>
        </w:rPr>
        <w:t>) за времето, определено с присъдата или акта.</w:t>
      </w:r>
    </w:p>
    <w:p w:rsidR="004777E4" w:rsidRPr="00330995" w:rsidRDefault="004777E4" w:rsidP="00130BCA">
      <w:pPr>
        <w:tabs>
          <w:tab w:val="left" w:pos="567"/>
        </w:tabs>
        <w:jc w:val="both"/>
        <w:rPr>
          <w:rStyle w:val="FontStyle31"/>
          <w:sz w:val="24"/>
          <w:szCs w:val="24"/>
        </w:rPr>
      </w:pPr>
    </w:p>
    <w:p w:rsidR="003C3952" w:rsidRPr="00B1385A" w:rsidRDefault="003C3952" w:rsidP="00130BCA">
      <w:pPr>
        <w:tabs>
          <w:tab w:val="left" w:pos="567"/>
        </w:tabs>
        <w:jc w:val="both"/>
        <w:rPr>
          <w:rStyle w:val="FontStyle31"/>
          <w:sz w:val="24"/>
          <w:szCs w:val="24"/>
        </w:rPr>
      </w:pPr>
      <w:r w:rsidRPr="00330995">
        <w:rPr>
          <w:rStyle w:val="FontStyle31"/>
          <w:sz w:val="24"/>
          <w:szCs w:val="24"/>
        </w:rPr>
        <w:tab/>
      </w:r>
      <w:r w:rsidRPr="00B1385A">
        <w:rPr>
          <w:rStyle w:val="FontStyle31"/>
          <w:b/>
          <w:sz w:val="24"/>
          <w:szCs w:val="24"/>
        </w:rPr>
        <w:t>Други национални основания за отстраняване на участник</w:t>
      </w:r>
      <w:r w:rsidR="00B1385A">
        <w:rPr>
          <w:rStyle w:val="FontStyle31"/>
          <w:b/>
          <w:sz w:val="24"/>
          <w:szCs w:val="24"/>
        </w:rPr>
        <w:t xml:space="preserve"> </w:t>
      </w:r>
      <w:r w:rsidRPr="00B1385A">
        <w:rPr>
          <w:rStyle w:val="FontStyle31"/>
          <w:b/>
          <w:sz w:val="24"/>
          <w:szCs w:val="24"/>
        </w:rPr>
        <w:t>/относно наличието или липсата им се попълва Раздел Г от Част III на ЕЕДОП/</w:t>
      </w:r>
      <w:r w:rsidRPr="00B1385A">
        <w:rPr>
          <w:rStyle w:val="FontStyle31"/>
          <w:sz w:val="24"/>
          <w:szCs w:val="24"/>
        </w:rPr>
        <w:t>:</w:t>
      </w:r>
    </w:p>
    <w:p w:rsidR="004777E4" w:rsidRPr="00B1385A" w:rsidRDefault="004777E4"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777E4" w:rsidRPr="00330995" w:rsidRDefault="004777E4"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802714" w:rsidRPr="00D05946" w:rsidRDefault="00130BCA" w:rsidP="00A83359">
      <w:pPr>
        <w:tabs>
          <w:tab w:val="left" w:pos="567"/>
        </w:tabs>
        <w:spacing w:before="240"/>
        <w:jc w:val="both"/>
        <w:rPr>
          <w:rStyle w:val="FontStyle28"/>
          <w:sz w:val="24"/>
          <w:szCs w:val="24"/>
        </w:rPr>
      </w:pPr>
      <w:r w:rsidRPr="00330995">
        <w:rPr>
          <w:rStyle w:val="FontStyle28"/>
          <w:sz w:val="24"/>
          <w:szCs w:val="24"/>
        </w:rPr>
        <w:tab/>
      </w:r>
      <w:r w:rsidR="003C3952" w:rsidRPr="00D05946">
        <w:rPr>
          <w:rStyle w:val="FontStyle28"/>
          <w:sz w:val="24"/>
          <w:szCs w:val="24"/>
        </w:rPr>
        <w:t>Допълнителни</w:t>
      </w:r>
      <w:r w:rsidR="00155796" w:rsidRPr="00D05946">
        <w:rPr>
          <w:rStyle w:val="FontStyle28"/>
          <w:sz w:val="24"/>
          <w:szCs w:val="24"/>
        </w:rPr>
        <w:t xml:space="preserve"> о</w:t>
      </w:r>
      <w:r w:rsidR="00E93DE0" w:rsidRPr="00D05946">
        <w:rPr>
          <w:rStyle w:val="FontStyle28"/>
          <w:sz w:val="24"/>
          <w:szCs w:val="24"/>
        </w:rPr>
        <w:t xml:space="preserve">снования за отстраняване </w:t>
      </w:r>
      <w:r w:rsidR="00802714" w:rsidRPr="00D05946">
        <w:rPr>
          <w:rStyle w:val="FontStyle28"/>
          <w:sz w:val="24"/>
          <w:szCs w:val="24"/>
        </w:rPr>
        <w:t xml:space="preserve"> от участие:</w:t>
      </w:r>
    </w:p>
    <w:p w:rsidR="00E93DE0" w:rsidRPr="00330995" w:rsidRDefault="00130BCA" w:rsidP="00130BCA">
      <w:pPr>
        <w:tabs>
          <w:tab w:val="left" w:pos="567"/>
        </w:tabs>
        <w:jc w:val="both"/>
        <w:rPr>
          <w:rStyle w:val="FontStyle28"/>
          <w:b w:val="0"/>
          <w:sz w:val="24"/>
          <w:szCs w:val="24"/>
        </w:rPr>
      </w:pPr>
      <w:r w:rsidRPr="00330995">
        <w:rPr>
          <w:rStyle w:val="FontStyle28"/>
          <w:sz w:val="24"/>
          <w:szCs w:val="24"/>
        </w:rPr>
        <w:tab/>
      </w:r>
      <w:r w:rsidR="003C3952" w:rsidRPr="00D05946">
        <w:rPr>
          <w:rStyle w:val="FontStyle28"/>
          <w:b w:val="0"/>
          <w:sz w:val="24"/>
          <w:szCs w:val="24"/>
        </w:rPr>
        <w:t>В</w:t>
      </w:r>
      <w:r w:rsidR="00802714" w:rsidRPr="00330995">
        <w:rPr>
          <w:rStyle w:val="FontStyle28"/>
          <w:b w:val="0"/>
          <w:sz w:val="24"/>
          <w:szCs w:val="24"/>
        </w:rPr>
        <w:t>ъзложителят отстранява от процедурат</w:t>
      </w:r>
      <w:r w:rsidR="00BF7EEB" w:rsidRPr="00330995">
        <w:rPr>
          <w:rStyle w:val="FontStyle28"/>
          <w:b w:val="0"/>
          <w:sz w:val="24"/>
          <w:szCs w:val="24"/>
        </w:rPr>
        <w:t>а</w:t>
      </w:r>
      <w:r w:rsidR="00802714" w:rsidRPr="00330995">
        <w:rPr>
          <w:rStyle w:val="FontStyle28"/>
          <w:b w:val="0"/>
          <w:sz w:val="24"/>
          <w:szCs w:val="24"/>
        </w:rPr>
        <w:t xml:space="preserve"> </w:t>
      </w:r>
      <w:r w:rsidR="00E93DE0" w:rsidRPr="00330995">
        <w:rPr>
          <w:rStyle w:val="FontStyle28"/>
          <w:b w:val="0"/>
          <w:sz w:val="24"/>
          <w:szCs w:val="24"/>
        </w:rPr>
        <w:t xml:space="preserve"> участник:</w:t>
      </w:r>
    </w:p>
    <w:p w:rsidR="00E93DE0" w:rsidRPr="00D05946" w:rsidRDefault="00D05946" w:rsidP="00D05946">
      <w:pPr>
        <w:pStyle w:val="a7"/>
        <w:tabs>
          <w:tab w:val="left" w:pos="567"/>
        </w:tabs>
        <w:ind w:left="0"/>
        <w:jc w:val="both"/>
        <w:rPr>
          <w:rStyle w:val="FontStyle28"/>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е представил оферта, която не отговаря на предварително обявените условия на поръчката;</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 xml:space="preserve">който не е представил в срок обосновка по чл. 72, ал. </w:t>
      </w:r>
      <w:r w:rsidR="00E93DE0" w:rsidRPr="00D05946">
        <w:rPr>
          <w:rStyle w:val="FontStyle28"/>
          <w:b w:val="0"/>
          <w:sz w:val="24"/>
          <w:szCs w:val="24"/>
        </w:rPr>
        <w:t xml:space="preserve">1 </w:t>
      </w:r>
      <w:r w:rsidR="00E93DE0" w:rsidRPr="00D05946">
        <w:rPr>
          <w:rStyle w:val="FontStyle31"/>
          <w:sz w:val="24"/>
          <w:szCs w:val="24"/>
        </w:rPr>
        <w:t>от ЗОП;</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чиято оферта не е приета съгласно чл. 72, ал. 3-5 от ЗОП;</w:t>
      </w:r>
    </w:p>
    <w:p w:rsidR="00824A9F" w:rsidRPr="00330995" w:rsidRDefault="003C3952" w:rsidP="00BF7EEB">
      <w:pPr>
        <w:tabs>
          <w:tab w:val="left" w:pos="567"/>
        </w:tabs>
        <w:ind w:firstLine="720"/>
        <w:jc w:val="both"/>
        <w:rPr>
          <w:rStyle w:val="FontStyle28"/>
          <w:sz w:val="24"/>
          <w:szCs w:val="24"/>
        </w:rPr>
      </w:pPr>
      <w:r w:rsidRPr="00330995">
        <w:rPr>
          <w:rStyle w:val="FontStyle28"/>
          <w:sz w:val="24"/>
          <w:szCs w:val="24"/>
        </w:rPr>
        <w:t xml:space="preserve"> </w:t>
      </w:r>
    </w:p>
    <w:p w:rsidR="00D2733A" w:rsidRPr="00330995" w:rsidRDefault="00130BCA" w:rsidP="00B92DE5">
      <w:pPr>
        <w:tabs>
          <w:tab w:val="left" w:pos="567"/>
        </w:tabs>
        <w:spacing w:before="240" w:after="240"/>
        <w:jc w:val="both"/>
        <w:rPr>
          <w:rStyle w:val="FontStyle28"/>
          <w:sz w:val="24"/>
          <w:szCs w:val="24"/>
        </w:rPr>
      </w:pPr>
      <w:r w:rsidRPr="00330995">
        <w:rPr>
          <w:rStyle w:val="FontStyle28"/>
          <w:sz w:val="24"/>
          <w:szCs w:val="24"/>
        </w:rPr>
        <w:tab/>
      </w:r>
      <w:r w:rsidR="00F83835" w:rsidRPr="00330995">
        <w:rPr>
          <w:rStyle w:val="FontStyle28"/>
          <w:sz w:val="24"/>
          <w:szCs w:val="24"/>
        </w:rPr>
        <w:t>Х.</w:t>
      </w:r>
      <w:r w:rsidR="00D05946">
        <w:rPr>
          <w:rStyle w:val="FontStyle28"/>
          <w:sz w:val="24"/>
          <w:szCs w:val="24"/>
        </w:rPr>
        <w:t xml:space="preserve"> </w:t>
      </w:r>
      <w:r w:rsidR="00D2733A" w:rsidRPr="00330995">
        <w:rPr>
          <w:rStyle w:val="FontStyle28"/>
          <w:sz w:val="24"/>
          <w:szCs w:val="24"/>
        </w:rPr>
        <w:t>КРИТЕРИЙ ЗА ПОДБОР</w:t>
      </w:r>
      <w:r w:rsidR="00256666">
        <w:rPr>
          <w:rStyle w:val="FontStyle28"/>
          <w:sz w:val="24"/>
          <w:szCs w:val="24"/>
        </w:rPr>
        <w:t>:</w:t>
      </w:r>
    </w:p>
    <w:p w:rsidR="005A7000" w:rsidRDefault="00D2733A" w:rsidP="005A7000">
      <w:pPr>
        <w:tabs>
          <w:tab w:val="left" w:pos="567"/>
        </w:tabs>
        <w:spacing w:before="240" w:after="240"/>
        <w:jc w:val="both"/>
        <w:rPr>
          <w:rStyle w:val="FontStyle28"/>
          <w:b w:val="0"/>
          <w:sz w:val="24"/>
          <w:szCs w:val="24"/>
        </w:rPr>
      </w:pPr>
      <w:r w:rsidRPr="00330995">
        <w:rPr>
          <w:rStyle w:val="FontStyle28"/>
          <w:sz w:val="24"/>
          <w:szCs w:val="24"/>
        </w:rPr>
        <w:tab/>
      </w:r>
      <w:r w:rsidR="004B5378" w:rsidRPr="00D05946">
        <w:rPr>
          <w:rStyle w:val="FontStyle28"/>
          <w:b w:val="0"/>
          <w:sz w:val="24"/>
          <w:szCs w:val="24"/>
        </w:rPr>
        <w:t>Критерии</w:t>
      </w:r>
      <w:r w:rsidR="00D05946" w:rsidRPr="00D05946">
        <w:rPr>
          <w:rStyle w:val="FontStyle28"/>
          <w:b w:val="0"/>
          <w:sz w:val="24"/>
          <w:szCs w:val="24"/>
        </w:rPr>
        <w:t>те</w:t>
      </w:r>
      <w:r w:rsidR="004B5378" w:rsidRPr="00D05946">
        <w:rPr>
          <w:rStyle w:val="FontStyle28"/>
          <w:b w:val="0"/>
          <w:sz w:val="24"/>
          <w:szCs w:val="24"/>
        </w:rPr>
        <w:t xml:space="preserve"> за подбор, за които Възложителят</w:t>
      </w:r>
      <w:r w:rsidR="004B5378" w:rsidRPr="00D05946">
        <w:rPr>
          <w:rStyle w:val="FontStyle28"/>
          <w:sz w:val="24"/>
          <w:szCs w:val="24"/>
        </w:rPr>
        <w:t xml:space="preserve"> не поставя </w:t>
      </w:r>
      <w:r w:rsidR="004B5378" w:rsidRPr="00AE4483">
        <w:rPr>
          <w:rStyle w:val="FontStyle28"/>
          <w:b w:val="0"/>
          <w:sz w:val="24"/>
          <w:szCs w:val="24"/>
        </w:rPr>
        <w:t>изискване</w:t>
      </w:r>
      <w:r w:rsidR="00D05946" w:rsidRPr="00AE4483">
        <w:rPr>
          <w:rStyle w:val="FontStyle28"/>
          <w:b w:val="0"/>
          <w:sz w:val="24"/>
          <w:szCs w:val="24"/>
        </w:rPr>
        <w:t xml:space="preserve"> са:</w:t>
      </w:r>
    </w:p>
    <w:p w:rsidR="00BB4368" w:rsidRPr="00BB4368" w:rsidRDefault="00D05946" w:rsidP="005A7000">
      <w:pPr>
        <w:pStyle w:val="a7"/>
        <w:numPr>
          <w:ilvl w:val="0"/>
          <w:numId w:val="8"/>
        </w:numPr>
        <w:tabs>
          <w:tab w:val="left" w:pos="567"/>
        </w:tabs>
        <w:spacing w:before="240" w:after="240"/>
        <w:jc w:val="both"/>
      </w:pPr>
      <w:r w:rsidRPr="005A7000">
        <w:rPr>
          <w:rStyle w:val="FontStyle28"/>
          <w:b w:val="0"/>
          <w:sz w:val="24"/>
          <w:szCs w:val="24"/>
        </w:rPr>
        <w:t xml:space="preserve">за </w:t>
      </w:r>
      <w:r w:rsidR="004B5378" w:rsidRPr="005A7000">
        <w:rPr>
          <w:bCs/>
        </w:rPr>
        <w:t>правоспособност за упраж</w:t>
      </w:r>
      <w:r w:rsidR="00D2733A" w:rsidRPr="005A7000">
        <w:rPr>
          <w:bCs/>
        </w:rPr>
        <w:t xml:space="preserve">няване на професионална дейност </w:t>
      </w:r>
    </w:p>
    <w:p w:rsidR="00BF7EEB" w:rsidRPr="00D05946" w:rsidRDefault="004B5378" w:rsidP="00BB4368">
      <w:pPr>
        <w:pStyle w:val="a7"/>
        <w:numPr>
          <w:ilvl w:val="0"/>
          <w:numId w:val="8"/>
        </w:numPr>
        <w:tabs>
          <w:tab w:val="left" w:pos="567"/>
        </w:tabs>
        <w:spacing w:before="240" w:after="240"/>
        <w:jc w:val="both"/>
      </w:pPr>
      <w:r w:rsidRPr="00D05946">
        <w:t>за</w:t>
      </w:r>
      <w:r w:rsidR="00D2733A" w:rsidRPr="00D05946">
        <w:t xml:space="preserve"> </w:t>
      </w:r>
      <w:r w:rsidRPr="00D05946">
        <w:t>ико</w:t>
      </w:r>
      <w:r w:rsidR="00D2733A" w:rsidRPr="00D05946">
        <w:t>номическо и финансово състояние.</w:t>
      </w:r>
    </w:p>
    <w:p w:rsidR="00E93DE0" w:rsidRPr="00B92DE5" w:rsidRDefault="00BF7EEB" w:rsidP="00B92DE5">
      <w:pPr>
        <w:tabs>
          <w:tab w:val="left" w:pos="567"/>
        </w:tabs>
        <w:spacing w:after="240"/>
        <w:jc w:val="both"/>
        <w:rPr>
          <w:rStyle w:val="FontStyle28"/>
          <w:b w:val="0"/>
          <w:sz w:val="24"/>
          <w:szCs w:val="24"/>
        </w:rPr>
      </w:pPr>
      <w:r w:rsidRPr="00330995">
        <w:rPr>
          <w:b/>
        </w:rPr>
        <w:tab/>
      </w:r>
      <w:r w:rsidR="00D2733A" w:rsidRPr="00B92DE5">
        <w:rPr>
          <w:rStyle w:val="FontStyle28"/>
          <w:b w:val="0"/>
          <w:sz w:val="24"/>
          <w:szCs w:val="24"/>
        </w:rPr>
        <w:t>Критерият за подбор,</w:t>
      </w:r>
      <w:r w:rsidR="00D05946" w:rsidRPr="00B92DE5">
        <w:rPr>
          <w:rStyle w:val="FontStyle28"/>
          <w:b w:val="0"/>
          <w:sz w:val="24"/>
          <w:szCs w:val="24"/>
        </w:rPr>
        <w:t xml:space="preserve"> </w:t>
      </w:r>
      <w:r w:rsidR="00D2733A" w:rsidRPr="00B92DE5">
        <w:rPr>
          <w:rStyle w:val="FontStyle28"/>
          <w:b w:val="0"/>
          <w:sz w:val="24"/>
          <w:szCs w:val="24"/>
        </w:rPr>
        <w:t>за който Възложителя</w:t>
      </w:r>
      <w:r w:rsidR="00D2733A" w:rsidRPr="00D05946">
        <w:rPr>
          <w:rStyle w:val="FontStyle28"/>
          <w:sz w:val="24"/>
          <w:szCs w:val="24"/>
        </w:rPr>
        <w:t xml:space="preserve"> поставя изискване, се отнася</w:t>
      </w:r>
      <w:r w:rsidR="00E93DE0" w:rsidRPr="00D05946">
        <w:rPr>
          <w:rStyle w:val="FontStyle28"/>
          <w:sz w:val="24"/>
          <w:szCs w:val="24"/>
        </w:rPr>
        <w:t xml:space="preserve"> до</w:t>
      </w:r>
      <w:r w:rsidR="00CE1D05" w:rsidRPr="00D05946">
        <w:rPr>
          <w:rStyle w:val="FontStyle28"/>
          <w:sz w:val="24"/>
          <w:szCs w:val="24"/>
        </w:rPr>
        <w:t xml:space="preserve"> техническите и професионалните </w:t>
      </w:r>
      <w:r w:rsidR="00E93DE0" w:rsidRPr="00D05946">
        <w:rPr>
          <w:rStyle w:val="FontStyle28"/>
          <w:sz w:val="24"/>
          <w:szCs w:val="24"/>
        </w:rPr>
        <w:t>способности на участниците</w:t>
      </w:r>
      <w:r w:rsidR="00D05946">
        <w:rPr>
          <w:rStyle w:val="FontStyle28"/>
          <w:sz w:val="24"/>
          <w:szCs w:val="24"/>
        </w:rPr>
        <w:t xml:space="preserve"> </w:t>
      </w:r>
      <w:r w:rsidR="00463573" w:rsidRPr="00B92DE5">
        <w:rPr>
          <w:rStyle w:val="FontStyle28"/>
          <w:b w:val="0"/>
          <w:sz w:val="24"/>
          <w:szCs w:val="24"/>
        </w:rPr>
        <w:t xml:space="preserve">/важи </w:t>
      </w:r>
      <w:r w:rsidR="00175779" w:rsidRPr="00B92DE5">
        <w:rPr>
          <w:rStyle w:val="FontStyle28"/>
          <w:b w:val="0"/>
          <w:sz w:val="24"/>
          <w:szCs w:val="24"/>
        </w:rPr>
        <w:t xml:space="preserve">и </w:t>
      </w:r>
      <w:r w:rsidR="00463573" w:rsidRPr="00B92DE5">
        <w:rPr>
          <w:rStyle w:val="FontStyle28"/>
          <w:b w:val="0"/>
          <w:sz w:val="24"/>
          <w:szCs w:val="24"/>
        </w:rPr>
        <w:t>за двете обособени позиции/</w:t>
      </w:r>
      <w:r w:rsidR="00D2733A" w:rsidRPr="00B92DE5">
        <w:rPr>
          <w:rStyle w:val="FontStyle28"/>
          <w:b w:val="0"/>
          <w:sz w:val="24"/>
          <w:szCs w:val="24"/>
        </w:rPr>
        <w:t xml:space="preserve"> и е следния</w:t>
      </w:r>
      <w:r w:rsidR="00D05946" w:rsidRPr="00B92DE5">
        <w:rPr>
          <w:rStyle w:val="FontStyle28"/>
          <w:b w:val="0"/>
          <w:sz w:val="24"/>
          <w:szCs w:val="24"/>
        </w:rPr>
        <w:t>т</w:t>
      </w:r>
      <w:r w:rsidRPr="00B92DE5">
        <w:rPr>
          <w:rStyle w:val="FontStyle28"/>
          <w:b w:val="0"/>
          <w:sz w:val="24"/>
          <w:szCs w:val="24"/>
        </w:rPr>
        <w:t>:</w:t>
      </w:r>
    </w:p>
    <w:p w:rsidR="005E308B" w:rsidRPr="00330995" w:rsidRDefault="00B92DE5" w:rsidP="00B92DE5">
      <w:pPr>
        <w:tabs>
          <w:tab w:val="left" w:pos="567"/>
        </w:tabs>
        <w:jc w:val="both"/>
      </w:pPr>
      <w:r>
        <w:tab/>
      </w:r>
      <w:r w:rsidR="005E308B" w:rsidRPr="00330995">
        <w:t>Участни</w:t>
      </w:r>
      <w:r w:rsidR="00394B7C" w:rsidRPr="00330995">
        <w:t>кът</w:t>
      </w:r>
      <w:r w:rsidR="005E308B" w:rsidRPr="00330995">
        <w:t xml:space="preserve"> следва да разполагат с</w:t>
      </w:r>
      <w:r w:rsidR="00394B7C" w:rsidRPr="00330995">
        <w:t xml:space="preserve"> необходимия брой технически лица,</w:t>
      </w:r>
      <w:r>
        <w:t xml:space="preserve"> </w:t>
      </w:r>
      <w:r w:rsidR="00394B7C" w:rsidRPr="00330995">
        <w:t>най-</w:t>
      </w:r>
      <w:r w:rsidR="00394B7C" w:rsidRPr="00311C90">
        <w:t xml:space="preserve">малко </w:t>
      </w:r>
      <w:r w:rsidR="00175779" w:rsidRPr="00311C90">
        <w:rPr>
          <w:b/>
        </w:rPr>
        <w:t>1</w:t>
      </w:r>
      <w:r w:rsidR="00311C90">
        <w:rPr>
          <w:b/>
        </w:rPr>
        <w:t xml:space="preserve"> </w:t>
      </w:r>
      <w:r w:rsidR="00175779" w:rsidRPr="00311C90">
        <w:rPr>
          <w:b/>
        </w:rPr>
        <w:t>(един) брой</w:t>
      </w:r>
      <w:r w:rsidR="00394B7C" w:rsidRPr="00311C90">
        <w:t>, включени</w:t>
      </w:r>
      <w:r w:rsidR="00394B7C" w:rsidRPr="00330995">
        <w:t xml:space="preserve"> или не в структурата на участника, включително такива, които отговарят за контрола на качеството</w:t>
      </w:r>
      <w:r>
        <w:t xml:space="preserve"> – </w:t>
      </w:r>
      <w:r w:rsidR="00394B7C" w:rsidRPr="00330995">
        <w:t>чл.</w:t>
      </w:r>
      <w:r>
        <w:t xml:space="preserve"> </w:t>
      </w:r>
      <w:r w:rsidR="00394B7C" w:rsidRPr="00330995">
        <w:t>63,</w:t>
      </w:r>
      <w:r>
        <w:t xml:space="preserve"> </w:t>
      </w:r>
      <w:r w:rsidR="00394B7C" w:rsidRPr="00330995">
        <w:t>ал.</w:t>
      </w:r>
      <w:r>
        <w:t xml:space="preserve"> </w:t>
      </w:r>
      <w:r w:rsidR="00394B7C" w:rsidRPr="00330995">
        <w:t>1</w:t>
      </w:r>
      <w:r w:rsidR="00175779" w:rsidRPr="00330995">
        <w:t>,</w:t>
      </w:r>
      <w:r>
        <w:t xml:space="preserve"> </w:t>
      </w:r>
      <w:r w:rsidR="00394B7C" w:rsidRPr="00330995">
        <w:t>т.</w:t>
      </w:r>
      <w:r>
        <w:t xml:space="preserve"> </w:t>
      </w:r>
      <w:r w:rsidR="00394B7C" w:rsidRPr="00330995">
        <w:t>2 от ЗОП,</w:t>
      </w:r>
      <w:r>
        <w:t xml:space="preserve"> </w:t>
      </w:r>
      <w:r w:rsidR="00394B7C" w:rsidRPr="00330995">
        <w:rPr>
          <w:b/>
        </w:rPr>
        <w:t xml:space="preserve">което се доказва при сключване на договора </w:t>
      </w:r>
      <w:r w:rsidR="00394B7C" w:rsidRPr="00330995">
        <w:t xml:space="preserve">от избрания участник </w:t>
      </w:r>
      <w:r w:rsidR="00394B7C" w:rsidRPr="00330995">
        <w:rPr>
          <w:b/>
        </w:rPr>
        <w:t>със Спис</w:t>
      </w:r>
      <w:r w:rsidR="00175779" w:rsidRPr="00330995">
        <w:rPr>
          <w:b/>
        </w:rPr>
        <w:t>ък на технически лица</w:t>
      </w:r>
      <w:r w:rsidR="00394B7C" w:rsidRPr="00330995">
        <w:t>, включени или не в структурата на участника, включително тези, които отговарят за контрола на качеството</w:t>
      </w:r>
      <w:r>
        <w:t xml:space="preserve"> – </w:t>
      </w:r>
      <w:r w:rsidR="00394B7C" w:rsidRPr="00330995">
        <w:t>чл.</w:t>
      </w:r>
      <w:r>
        <w:t xml:space="preserve"> </w:t>
      </w:r>
      <w:r w:rsidR="00394B7C" w:rsidRPr="00330995">
        <w:t>64,</w:t>
      </w:r>
      <w:r>
        <w:t xml:space="preserve"> </w:t>
      </w:r>
      <w:r w:rsidR="00394B7C" w:rsidRPr="00330995">
        <w:t>ал.</w:t>
      </w:r>
      <w:r>
        <w:t xml:space="preserve"> </w:t>
      </w:r>
      <w:r w:rsidR="00394B7C" w:rsidRPr="00330995">
        <w:t>1,</w:t>
      </w:r>
      <w:r>
        <w:t xml:space="preserve"> </w:t>
      </w:r>
      <w:r w:rsidR="00394B7C" w:rsidRPr="00330995">
        <w:t>т.</w:t>
      </w:r>
      <w:r>
        <w:t xml:space="preserve"> </w:t>
      </w:r>
      <w:r w:rsidR="00394B7C" w:rsidRPr="00330995">
        <w:t>3 от ЗОП.</w:t>
      </w:r>
    </w:p>
    <w:p w:rsidR="00394B7C" w:rsidRPr="00330995" w:rsidRDefault="00394B7C" w:rsidP="00BF7EEB">
      <w:pPr>
        <w:tabs>
          <w:tab w:val="left" w:pos="567"/>
        </w:tabs>
        <w:ind w:firstLine="720"/>
        <w:jc w:val="both"/>
        <w:rPr>
          <w:rStyle w:val="FontStyle31"/>
          <w:b/>
          <w:sz w:val="24"/>
          <w:szCs w:val="24"/>
        </w:rPr>
      </w:pPr>
    </w:p>
    <w:p w:rsidR="00130BCA" w:rsidRPr="00330995" w:rsidRDefault="00130BCA" w:rsidP="00062C1B">
      <w:pPr>
        <w:tabs>
          <w:tab w:val="left" w:pos="567"/>
        </w:tabs>
        <w:spacing w:after="240"/>
        <w:jc w:val="both"/>
        <w:rPr>
          <w:rStyle w:val="FontStyle28"/>
          <w:sz w:val="24"/>
          <w:szCs w:val="24"/>
        </w:rPr>
      </w:pPr>
      <w:r w:rsidRPr="00330995">
        <w:rPr>
          <w:rStyle w:val="FontStyle28"/>
          <w:sz w:val="24"/>
          <w:szCs w:val="24"/>
        </w:rPr>
        <w:lastRenderedPageBreak/>
        <w:tab/>
      </w:r>
      <w:r w:rsidR="00643B21" w:rsidRPr="00330995">
        <w:rPr>
          <w:rStyle w:val="FontStyle28"/>
          <w:sz w:val="24"/>
          <w:szCs w:val="24"/>
        </w:rPr>
        <w:t>Х</w:t>
      </w:r>
      <w:r w:rsidR="00D2733A" w:rsidRPr="00330995">
        <w:rPr>
          <w:rStyle w:val="FontStyle28"/>
          <w:sz w:val="24"/>
          <w:szCs w:val="24"/>
        </w:rPr>
        <w:t>I</w:t>
      </w:r>
      <w:r w:rsidR="00D6592A" w:rsidRPr="00330995">
        <w:rPr>
          <w:rStyle w:val="FontStyle28"/>
          <w:sz w:val="24"/>
          <w:szCs w:val="24"/>
        </w:rPr>
        <w:t>.</w:t>
      </w:r>
      <w:r w:rsidR="00217DBA">
        <w:rPr>
          <w:rStyle w:val="FontStyle28"/>
          <w:sz w:val="24"/>
          <w:szCs w:val="24"/>
        </w:rPr>
        <w:t xml:space="preserve"> </w:t>
      </w:r>
      <w:r w:rsidR="0037249A" w:rsidRPr="00330995">
        <w:rPr>
          <w:rStyle w:val="FontStyle28"/>
          <w:sz w:val="24"/>
          <w:szCs w:val="24"/>
        </w:rPr>
        <w:t>Други</w:t>
      </w:r>
      <w:r w:rsidR="004777E4" w:rsidRPr="00330995">
        <w:rPr>
          <w:rStyle w:val="FontStyle28"/>
          <w:sz w:val="24"/>
          <w:szCs w:val="24"/>
        </w:rPr>
        <w:t xml:space="preserve"> </w:t>
      </w:r>
      <w:r w:rsidR="0037249A" w:rsidRPr="00330995">
        <w:rPr>
          <w:rStyle w:val="FontStyle28"/>
          <w:sz w:val="24"/>
          <w:szCs w:val="24"/>
        </w:rPr>
        <w:t>и</w:t>
      </w:r>
      <w:r w:rsidR="00E93DE0" w:rsidRPr="00330995">
        <w:rPr>
          <w:rStyle w:val="FontStyle28"/>
          <w:sz w:val="24"/>
          <w:szCs w:val="24"/>
        </w:rPr>
        <w:t>зисквания към участниците.</w:t>
      </w:r>
    </w:p>
    <w:p w:rsidR="00C36A76" w:rsidRPr="00330995" w:rsidRDefault="00130BCA" w:rsidP="00062C1B">
      <w:pPr>
        <w:tabs>
          <w:tab w:val="left" w:pos="567"/>
        </w:tabs>
        <w:jc w:val="both"/>
        <w:rPr>
          <w:b/>
          <w:bCs/>
        </w:rPr>
      </w:pPr>
      <w:r w:rsidRPr="00330995">
        <w:rPr>
          <w:rStyle w:val="FontStyle28"/>
          <w:sz w:val="24"/>
          <w:szCs w:val="24"/>
        </w:rPr>
        <w:tab/>
      </w:r>
      <w:r w:rsidR="008559B2" w:rsidRPr="00330995">
        <w:rPr>
          <w:b/>
          <w:caps/>
        </w:rPr>
        <w:t>Х</w:t>
      </w:r>
      <w:r w:rsidR="00D2733A" w:rsidRPr="00330995">
        <w:rPr>
          <w:rStyle w:val="FontStyle28"/>
          <w:sz w:val="24"/>
          <w:szCs w:val="24"/>
        </w:rPr>
        <w:t>I</w:t>
      </w:r>
      <w:r w:rsidR="008559B2" w:rsidRPr="00330995">
        <w:rPr>
          <w:b/>
          <w:caps/>
        </w:rPr>
        <w:t>.1</w:t>
      </w:r>
      <w:r w:rsidR="009C7AFC" w:rsidRPr="00330995">
        <w:rPr>
          <w:b/>
          <w:caps/>
        </w:rPr>
        <w:t>.</w:t>
      </w:r>
      <w:r w:rsidR="00217DBA">
        <w:rPr>
          <w:b/>
          <w:caps/>
        </w:rPr>
        <w:t xml:space="preserve"> </w:t>
      </w:r>
      <w:r w:rsidR="008559B2" w:rsidRPr="00330995">
        <w:rPr>
          <w:b/>
        </w:rPr>
        <w:t>Срок на валидност на офертите</w:t>
      </w:r>
      <w:r w:rsidR="00C36A76" w:rsidRPr="00330995">
        <w:rPr>
          <w:b/>
          <w:caps/>
        </w:rPr>
        <w:t>:</w:t>
      </w:r>
      <w:r w:rsidR="00C36A76" w:rsidRPr="00330995">
        <w:rPr>
          <w:b/>
          <w:caps/>
        </w:rPr>
        <w:tab/>
      </w:r>
    </w:p>
    <w:p w:rsidR="00C36A76" w:rsidRPr="00330995" w:rsidRDefault="00C36A76" w:rsidP="00BF7EEB">
      <w:pPr>
        <w:tabs>
          <w:tab w:val="left" w:pos="567"/>
        </w:tabs>
        <w:ind w:firstLine="567"/>
        <w:jc w:val="both"/>
      </w:pPr>
      <w:r w:rsidRPr="00330995">
        <w:rPr>
          <w:b/>
        </w:rPr>
        <w:t xml:space="preserve">Срокът на валидност на офертите е </w:t>
      </w:r>
      <w:r w:rsidR="005E308B" w:rsidRPr="00330995">
        <w:rPr>
          <w:b/>
        </w:rPr>
        <w:t xml:space="preserve">90 </w:t>
      </w:r>
      <w:r w:rsidRPr="00330995">
        <w:rPr>
          <w:b/>
        </w:rPr>
        <w:t>(</w:t>
      </w:r>
      <w:r w:rsidR="005E308B" w:rsidRPr="00330995">
        <w:rPr>
          <w:b/>
        </w:rPr>
        <w:t>деветдесет) дни</w:t>
      </w:r>
      <w:r w:rsidRPr="00330995">
        <w:rPr>
          <w:b/>
        </w:rPr>
        <w:t xml:space="preserve">, </w:t>
      </w:r>
      <w:r w:rsidRPr="00330995">
        <w:t xml:space="preserve">считано от датата,  посочена за краен срок за получаване на оферти, съгласно Обявлението за обществена поръчка. </w:t>
      </w:r>
    </w:p>
    <w:p w:rsidR="00C36A76" w:rsidRPr="00330995" w:rsidRDefault="00C36A76"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w:t>
      </w:r>
      <w:r w:rsidR="00394B7C" w:rsidRPr="00330995">
        <w:t>ли</w:t>
      </w:r>
      <w:r w:rsidRPr="00330995">
        <w:t xml:space="preserve"> откаже да го удължи, при поискване от Възложителя.</w:t>
      </w:r>
    </w:p>
    <w:p w:rsidR="00E93DE0" w:rsidRPr="00330995" w:rsidRDefault="00130BCA" w:rsidP="00130BCA">
      <w:pPr>
        <w:tabs>
          <w:tab w:val="left" w:pos="567"/>
        </w:tabs>
        <w:jc w:val="both"/>
        <w:rPr>
          <w:rStyle w:val="FontStyle31"/>
          <w:b/>
          <w:sz w:val="24"/>
          <w:szCs w:val="24"/>
          <w:u w:val="single"/>
        </w:rPr>
      </w:pPr>
      <w:r w:rsidRPr="00330995">
        <w:rPr>
          <w:rStyle w:val="FontStyle31"/>
          <w:sz w:val="24"/>
          <w:szCs w:val="24"/>
        </w:rPr>
        <w:tab/>
      </w:r>
      <w:r w:rsidR="00E93DE0" w:rsidRPr="00330995">
        <w:rPr>
          <w:rStyle w:val="FontStyle31"/>
          <w:b/>
          <w:sz w:val="24"/>
          <w:szCs w:val="24"/>
        </w:rPr>
        <w:t xml:space="preserve">Посочените изисквания се прилагат </w:t>
      </w:r>
      <w:r w:rsidRPr="00330995">
        <w:rPr>
          <w:rStyle w:val="FontStyle31"/>
          <w:b/>
          <w:sz w:val="24"/>
          <w:szCs w:val="24"/>
        </w:rPr>
        <w:t>по</w:t>
      </w:r>
      <w:r w:rsidR="00E93DE0" w:rsidRPr="00330995">
        <w:rPr>
          <w:rStyle w:val="FontStyle31"/>
          <w:b/>
          <w:sz w:val="24"/>
          <w:szCs w:val="24"/>
        </w:rPr>
        <w:t xml:space="preserve">отделно за всяка от </w:t>
      </w:r>
      <w:r w:rsidR="009D1FB2" w:rsidRPr="00330995">
        <w:rPr>
          <w:rStyle w:val="FontStyle31"/>
          <w:b/>
          <w:sz w:val="24"/>
          <w:szCs w:val="24"/>
        </w:rPr>
        <w:t>о</w:t>
      </w:r>
      <w:r w:rsidR="00E93DE0" w:rsidRPr="00330995">
        <w:rPr>
          <w:rStyle w:val="FontStyle31"/>
          <w:b/>
          <w:sz w:val="24"/>
          <w:szCs w:val="24"/>
        </w:rPr>
        <w:t>бособените позиции в настоящата обществена поръчка.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00AA6749" w:rsidRPr="00330995">
        <w:rPr>
          <w:rStyle w:val="FontStyle31"/>
          <w:sz w:val="24"/>
          <w:szCs w:val="24"/>
        </w:rPr>
        <w:t>конфиденциалност</w:t>
      </w:r>
      <w:proofErr w:type="spellEnd"/>
      <w:r w:rsidR="00E93DE0" w:rsidRPr="00330995">
        <w:rPr>
          <w:rStyle w:val="FontStyle31"/>
          <w:sz w:val="24"/>
          <w:szCs w:val="24"/>
        </w:rPr>
        <w:t xml:space="preserve"> по отношение на предложенията в офертите им, които подлежат на оценка.</w:t>
      </w:r>
    </w:p>
    <w:p w:rsidR="00E93DE0" w:rsidRPr="00330995" w:rsidRDefault="00130BCA" w:rsidP="00130BCA">
      <w:pPr>
        <w:tabs>
          <w:tab w:val="left" w:pos="567"/>
        </w:tabs>
        <w:jc w:val="both"/>
        <w:rPr>
          <w:rStyle w:val="FontStyle36"/>
          <w:i w:val="0"/>
          <w:sz w:val="24"/>
          <w:szCs w:val="24"/>
        </w:rPr>
      </w:pPr>
      <w:r w:rsidRPr="00330995">
        <w:rPr>
          <w:rStyle w:val="FontStyle31"/>
          <w:sz w:val="24"/>
          <w:szCs w:val="24"/>
        </w:rPr>
        <w:tab/>
      </w:r>
      <w:r w:rsidR="00E93DE0" w:rsidRPr="00330995">
        <w:rPr>
          <w:rStyle w:val="FontStyle31"/>
          <w:sz w:val="24"/>
          <w:szCs w:val="24"/>
        </w:rPr>
        <w:t>Всеки участник в процедурата може да посочи в офертата си подизпълнители,</w:t>
      </w:r>
      <w:r w:rsidR="00DA14E4">
        <w:rPr>
          <w:rStyle w:val="FontStyle31"/>
          <w:sz w:val="24"/>
          <w:szCs w:val="24"/>
        </w:rPr>
        <w:t xml:space="preserve"> </w:t>
      </w:r>
      <w:r w:rsidR="00E93DE0"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E93DE0"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40A32" w:rsidRPr="00330995" w:rsidRDefault="00130BCA" w:rsidP="00130BCA">
      <w:pPr>
        <w:tabs>
          <w:tab w:val="left" w:pos="567"/>
        </w:tabs>
        <w:jc w:val="both"/>
        <w:rPr>
          <w:rStyle w:val="FontStyle36"/>
          <w:i w:val="0"/>
          <w:sz w:val="24"/>
          <w:szCs w:val="24"/>
        </w:rPr>
      </w:pPr>
      <w:r w:rsidRPr="00330995">
        <w:rPr>
          <w:rStyle w:val="FontStyle36"/>
          <w:i w:val="0"/>
          <w:sz w:val="24"/>
          <w:szCs w:val="24"/>
        </w:rPr>
        <w:tab/>
      </w:r>
      <w:r w:rsidR="00EC3E62" w:rsidRPr="00330995">
        <w:rPr>
          <w:rStyle w:val="FontStyle36"/>
          <w:i w:val="0"/>
          <w:sz w:val="24"/>
          <w:szCs w:val="24"/>
        </w:rPr>
        <w:t>Специализираните предприятия или кооперации на хора с увреждания могат да ползват</w:t>
      </w:r>
      <w:r w:rsidR="00DA14E4">
        <w:rPr>
          <w:rStyle w:val="FontStyle36"/>
          <w:i w:val="0"/>
          <w:sz w:val="24"/>
          <w:szCs w:val="24"/>
        </w:rPr>
        <w:t xml:space="preserve"> </w:t>
      </w:r>
      <w:r w:rsidR="00EC3E62" w:rsidRPr="00330995">
        <w:rPr>
          <w:rStyle w:val="FontStyle36"/>
          <w:i w:val="0"/>
          <w:sz w:val="24"/>
          <w:szCs w:val="24"/>
        </w:rPr>
        <w:t>подизпълнители при спазване на изискванията на чл.</w:t>
      </w:r>
      <w:r w:rsidR="00DA14E4">
        <w:rPr>
          <w:rStyle w:val="FontStyle36"/>
          <w:i w:val="0"/>
          <w:sz w:val="24"/>
          <w:szCs w:val="24"/>
        </w:rPr>
        <w:t xml:space="preserve"> </w:t>
      </w:r>
      <w:r w:rsidR="00EC3E62" w:rsidRPr="00330995">
        <w:rPr>
          <w:rStyle w:val="FontStyle36"/>
          <w:i w:val="0"/>
          <w:sz w:val="24"/>
          <w:szCs w:val="24"/>
        </w:rPr>
        <w:t>12, ал</w:t>
      </w:r>
      <w:r w:rsidR="003D6500" w:rsidRPr="00330995">
        <w:rPr>
          <w:rStyle w:val="FontStyle36"/>
          <w:i w:val="0"/>
          <w:sz w:val="24"/>
          <w:szCs w:val="24"/>
        </w:rPr>
        <w:t>.</w:t>
      </w:r>
      <w:r w:rsidR="00DA14E4">
        <w:rPr>
          <w:rStyle w:val="FontStyle36"/>
          <w:i w:val="0"/>
          <w:sz w:val="24"/>
          <w:szCs w:val="24"/>
        </w:rPr>
        <w:t xml:space="preserve"> </w:t>
      </w:r>
      <w:r w:rsidR="00EC3E62" w:rsidRPr="00330995">
        <w:rPr>
          <w:rStyle w:val="FontStyle36"/>
          <w:i w:val="0"/>
          <w:sz w:val="24"/>
          <w:szCs w:val="24"/>
        </w:rPr>
        <w:t>6 от ЗОП</w:t>
      </w:r>
      <w:r w:rsidR="00E40A32" w:rsidRPr="00330995">
        <w:rPr>
          <w:rStyle w:val="FontStyle36"/>
          <w:i w:val="0"/>
          <w:sz w:val="24"/>
          <w:szCs w:val="24"/>
        </w:rPr>
        <w:t>,</w:t>
      </w:r>
      <w:r w:rsidR="00DA14E4">
        <w:rPr>
          <w:rStyle w:val="FontStyle36"/>
          <w:i w:val="0"/>
          <w:sz w:val="24"/>
          <w:szCs w:val="24"/>
        </w:rPr>
        <w:t xml:space="preserve"> </w:t>
      </w:r>
      <w:r w:rsidR="00E40A32" w:rsidRPr="00330995">
        <w:rPr>
          <w:rStyle w:val="FontStyle31"/>
          <w:sz w:val="24"/>
          <w:szCs w:val="24"/>
        </w:rPr>
        <w:t xml:space="preserve">участникът следва да съобрази § 2, т. 34 от ДР на ЗОП, а именно, че </w:t>
      </w:r>
      <w:r w:rsidR="00E40A32"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E93DE0" w:rsidRPr="00330995" w:rsidRDefault="00130BCA" w:rsidP="00130BCA">
      <w:pPr>
        <w:tabs>
          <w:tab w:val="left" w:pos="567"/>
        </w:tabs>
        <w:jc w:val="both"/>
        <w:rPr>
          <w:rStyle w:val="FontStyle31"/>
          <w:sz w:val="28"/>
          <w:szCs w:val="28"/>
        </w:rPr>
      </w:pPr>
      <w:r w:rsidRPr="00330995">
        <w:rPr>
          <w:rStyle w:val="FontStyle31"/>
          <w:sz w:val="24"/>
          <w:szCs w:val="24"/>
        </w:rPr>
        <w:tab/>
      </w:r>
      <w:r w:rsidR="00E93DE0" w:rsidRPr="00330995">
        <w:rPr>
          <w:rStyle w:val="FontStyle31"/>
          <w:sz w:val="24"/>
          <w:szCs w:val="24"/>
        </w:rPr>
        <w:t>В случай, че подизпълнител не отговаря</w:t>
      </w:r>
      <w:r w:rsidR="00E063C3" w:rsidRPr="00330995">
        <w:rPr>
          <w:rStyle w:val="FontStyle31"/>
          <w:sz w:val="24"/>
          <w:szCs w:val="24"/>
        </w:rPr>
        <w:t xml:space="preserve"> на изискванията, посочени в </w:t>
      </w:r>
      <w:r w:rsidR="00DB2299" w:rsidRPr="00330995">
        <w:rPr>
          <w:rStyle w:val="FontStyle31"/>
          <w:sz w:val="24"/>
          <w:szCs w:val="24"/>
        </w:rPr>
        <w:t>чл.</w:t>
      </w:r>
      <w:r w:rsidR="00DA14E4">
        <w:rPr>
          <w:rStyle w:val="FontStyle31"/>
          <w:sz w:val="24"/>
          <w:szCs w:val="24"/>
        </w:rPr>
        <w:t xml:space="preserve"> </w:t>
      </w:r>
      <w:r w:rsidR="00DB2299" w:rsidRPr="00330995">
        <w:rPr>
          <w:rStyle w:val="FontStyle31"/>
          <w:sz w:val="24"/>
          <w:szCs w:val="24"/>
        </w:rPr>
        <w:t>66 от ЗОП</w:t>
      </w:r>
      <w:r w:rsidRPr="00330995">
        <w:rPr>
          <w:rStyle w:val="FontStyle31"/>
          <w:sz w:val="24"/>
          <w:szCs w:val="24"/>
        </w:rPr>
        <w:t>,</w:t>
      </w:r>
      <w:r w:rsidR="00DA14E4">
        <w:rPr>
          <w:rStyle w:val="FontStyle31"/>
          <w:sz w:val="24"/>
          <w:szCs w:val="24"/>
        </w:rPr>
        <w:t xml:space="preserve"> </w:t>
      </w:r>
      <w:r w:rsidR="00E93DE0" w:rsidRPr="00330995">
        <w:rPr>
          <w:rStyle w:val="FontStyle31"/>
          <w:sz w:val="24"/>
          <w:szCs w:val="24"/>
        </w:rPr>
        <w:t>Възложителят изисква от участника неговата</w:t>
      </w:r>
      <w:r w:rsidR="00DA14E4">
        <w:rPr>
          <w:rStyle w:val="FontStyle31"/>
          <w:sz w:val="24"/>
          <w:szCs w:val="24"/>
        </w:rPr>
        <w:t xml:space="preserve"> </w:t>
      </w:r>
      <w:r w:rsidR="00E93DE0" w:rsidRPr="00330995">
        <w:rPr>
          <w:rStyle w:val="FontStyle31"/>
          <w:sz w:val="24"/>
          <w:szCs w:val="24"/>
        </w:rPr>
        <w:t>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sidR="00DA14E4">
        <w:rPr>
          <w:rStyle w:val="FontStyle31"/>
          <w:sz w:val="24"/>
          <w:szCs w:val="24"/>
        </w:rPr>
        <w:t xml:space="preserve"> </w:t>
      </w:r>
      <w:r w:rsidR="00E93DE0" w:rsidRPr="00330995">
        <w:rPr>
          <w:rStyle w:val="FontStyle31"/>
          <w:sz w:val="24"/>
          <w:szCs w:val="24"/>
        </w:rPr>
        <w:t>ал. 12 от ЗОП.</w:t>
      </w:r>
    </w:p>
    <w:p w:rsidR="00E93DE0" w:rsidRPr="00330995" w:rsidRDefault="00130BCA" w:rsidP="00BF7EEB">
      <w:pPr>
        <w:tabs>
          <w:tab w:val="left" w:pos="567"/>
        </w:tabs>
        <w:jc w:val="both"/>
        <w:rPr>
          <w:rStyle w:val="FontStyle31"/>
          <w:b/>
          <w:sz w:val="24"/>
          <w:szCs w:val="24"/>
        </w:rPr>
      </w:pPr>
      <w:r w:rsidRPr="00330995">
        <w:rPr>
          <w:rStyle w:val="FontStyle31"/>
          <w:b/>
          <w:sz w:val="24"/>
          <w:szCs w:val="24"/>
        </w:rPr>
        <w:tab/>
      </w:r>
      <w:r w:rsidR="00E93DE0" w:rsidRPr="00330995">
        <w:rPr>
          <w:rStyle w:val="FontStyle31"/>
          <w:b/>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9C7AFC" w:rsidRPr="00330995">
        <w:rPr>
          <w:rStyle w:val="FontStyle31"/>
          <w:b/>
          <w:sz w:val="24"/>
          <w:szCs w:val="24"/>
        </w:rPr>
        <w:t>Х</w:t>
      </w:r>
      <w:r w:rsidR="00D2733A" w:rsidRPr="00330995">
        <w:rPr>
          <w:rStyle w:val="FontStyle28"/>
          <w:sz w:val="24"/>
          <w:szCs w:val="24"/>
        </w:rPr>
        <w:t>I</w:t>
      </w:r>
      <w:r w:rsidR="00C52F95" w:rsidRPr="00330995">
        <w:rPr>
          <w:rStyle w:val="FontStyle31"/>
          <w:b/>
          <w:sz w:val="24"/>
          <w:szCs w:val="24"/>
        </w:rPr>
        <w:t>.2</w:t>
      </w:r>
      <w:r w:rsidRPr="00330995">
        <w:rPr>
          <w:rStyle w:val="FontStyle31"/>
          <w:b/>
          <w:sz w:val="24"/>
          <w:szCs w:val="24"/>
        </w:rPr>
        <w:t>.</w:t>
      </w:r>
      <w:r w:rsidR="00217DBA">
        <w:rPr>
          <w:rStyle w:val="FontStyle31"/>
          <w:b/>
          <w:sz w:val="24"/>
          <w:szCs w:val="24"/>
        </w:rPr>
        <w:t xml:space="preserve"> </w:t>
      </w:r>
      <w:r w:rsidR="00E93DE0"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участникът се позовава на капацитета на тр</w:t>
      </w:r>
      <w:r w:rsidR="00CE1D05" w:rsidRPr="00330995">
        <w:rPr>
          <w:rStyle w:val="FontStyle31"/>
          <w:sz w:val="24"/>
          <w:szCs w:val="24"/>
        </w:rPr>
        <w:t xml:space="preserve">ети лица, той трябва да докаже, </w:t>
      </w:r>
      <w:r w:rsidR="00E93DE0" w:rsidRPr="00330995">
        <w:rPr>
          <w:rStyle w:val="FontStyle31"/>
          <w:sz w:val="24"/>
          <w:szCs w:val="24"/>
        </w:rPr>
        <w:t>че ще разполага с техните ресурси, като представи докум</w:t>
      </w:r>
      <w:r w:rsidR="00CE1D05" w:rsidRPr="00330995">
        <w:rPr>
          <w:rStyle w:val="FontStyle31"/>
          <w:sz w:val="24"/>
          <w:szCs w:val="24"/>
        </w:rPr>
        <w:t xml:space="preserve">енти за поетите от третите лица </w:t>
      </w:r>
      <w:r w:rsidR="00E93DE0" w:rsidRPr="00330995">
        <w:rPr>
          <w:rStyle w:val="FontStyle31"/>
          <w:sz w:val="24"/>
          <w:szCs w:val="24"/>
        </w:rPr>
        <w:t>задължения.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посочените в офертата трети лица не следва да са налице основания за отстраняване от процедурата.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969A8" w:rsidRPr="00330995">
        <w:rPr>
          <w:rStyle w:val="FontStyle31"/>
          <w:b/>
          <w:sz w:val="24"/>
          <w:szCs w:val="24"/>
        </w:rPr>
        <w:t>Х</w:t>
      </w:r>
      <w:r w:rsidR="00D2733A" w:rsidRPr="00330995">
        <w:rPr>
          <w:rStyle w:val="FontStyle28"/>
          <w:sz w:val="24"/>
          <w:szCs w:val="24"/>
        </w:rPr>
        <w:t>I</w:t>
      </w:r>
      <w:r w:rsidR="00F969A8" w:rsidRPr="00330995">
        <w:rPr>
          <w:rStyle w:val="FontStyle31"/>
          <w:b/>
          <w:sz w:val="24"/>
          <w:szCs w:val="24"/>
        </w:rPr>
        <w:t>.3</w:t>
      </w:r>
      <w:r w:rsidRPr="00330995">
        <w:rPr>
          <w:rStyle w:val="FontStyle31"/>
          <w:b/>
          <w:sz w:val="24"/>
          <w:szCs w:val="24"/>
        </w:rPr>
        <w:t xml:space="preserve">. </w:t>
      </w:r>
      <w:r w:rsidR="00E93DE0" w:rsidRPr="00330995">
        <w:rPr>
          <w:rStyle w:val="FontStyle31"/>
          <w:sz w:val="24"/>
          <w:szCs w:val="24"/>
        </w:rPr>
        <w:t>Когато участник в процедурата е обединение, което не е</w:t>
      </w:r>
      <w:r w:rsidR="00CE1D05" w:rsidRPr="00330995">
        <w:rPr>
          <w:rStyle w:val="FontStyle31"/>
          <w:sz w:val="24"/>
          <w:szCs w:val="24"/>
        </w:rPr>
        <w:t xml:space="preserve"> юридическо лице, същият </w:t>
      </w:r>
      <w:r w:rsidR="00E93DE0" w:rsidRPr="00330995">
        <w:rPr>
          <w:rStyle w:val="FontStyle31"/>
          <w:sz w:val="24"/>
          <w:szCs w:val="24"/>
        </w:rPr>
        <w:t>следва да представи документ, от който да е видно пра</w:t>
      </w:r>
      <w:r w:rsidR="00CE1D05" w:rsidRPr="00330995">
        <w:rPr>
          <w:rStyle w:val="FontStyle31"/>
          <w:sz w:val="24"/>
          <w:szCs w:val="24"/>
        </w:rPr>
        <w:t xml:space="preserve">вното основание за създаване на </w:t>
      </w:r>
      <w:r w:rsidR="00E93DE0" w:rsidRPr="00330995">
        <w:rPr>
          <w:rStyle w:val="FontStyle31"/>
          <w:sz w:val="24"/>
          <w:szCs w:val="24"/>
        </w:rPr>
        <w:t>обединението, както и следната информация:</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правата и задълженията на участниците в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разпределението на отговорността между членовете на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lastRenderedPageBreak/>
        <w:t xml:space="preserve">- </w:t>
      </w:r>
      <w:r w:rsidR="00E93DE0" w:rsidRPr="00330995">
        <w:rPr>
          <w:rStyle w:val="FontStyle31"/>
          <w:sz w:val="24"/>
          <w:szCs w:val="24"/>
        </w:rPr>
        <w:t>дейностите, които ще изпълнява всеки член от обединението.</w:t>
      </w:r>
    </w:p>
    <w:p w:rsidR="00256666" w:rsidRDefault="00130BCA" w:rsidP="00130BCA">
      <w:pPr>
        <w:tabs>
          <w:tab w:val="left" w:pos="567"/>
        </w:tabs>
        <w:jc w:val="both"/>
        <w:rPr>
          <w:rStyle w:val="FontStyle28"/>
          <w:sz w:val="24"/>
          <w:szCs w:val="24"/>
        </w:rPr>
      </w:pPr>
      <w:r w:rsidRPr="00330995">
        <w:rPr>
          <w:rStyle w:val="FontStyle31"/>
          <w:sz w:val="24"/>
          <w:szCs w:val="24"/>
        </w:rPr>
        <w:tab/>
      </w:r>
      <w:r w:rsidR="00F969A8" w:rsidRPr="00330995">
        <w:rPr>
          <w:rStyle w:val="FontStyle31"/>
          <w:b/>
          <w:sz w:val="24"/>
          <w:szCs w:val="24"/>
        </w:rPr>
        <w:t>Х</w:t>
      </w:r>
      <w:r w:rsidR="00D2733A" w:rsidRPr="00330995">
        <w:rPr>
          <w:rStyle w:val="FontStyle28"/>
          <w:sz w:val="24"/>
          <w:szCs w:val="24"/>
        </w:rPr>
        <w:t>I</w:t>
      </w:r>
      <w:r w:rsidR="008A2A15" w:rsidRPr="00330995">
        <w:rPr>
          <w:rStyle w:val="FontStyle31"/>
          <w:b/>
          <w:sz w:val="24"/>
          <w:szCs w:val="24"/>
        </w:rPr>
        <w:t>.</w:t>
      </w:r>
      <w:r w:rsidR="00F969A8" w:rsidRPr="00330995">
        <w:rPr>
          <w:rStyle w:val="FontStyle31"/>
          <w:b/>
          <w:sz w:val="24"/>
          <w:szCs w:val="24"/>
        </w:rPr>
        <w:t>4</w:t>
      </w:r>
      <w:r w:rsidR="009C7AFC" w:rsidRPr="00330995">
        <w:rPr>
          <w:rStyle w:val="FontStyle31"/>
          <w:b/>
          <w:sz w:val="24"/>
          <w:szCs w:val="24"/>
        </w:rPr>
        <w:t>.</w:t>
      </w:r>
      <w:r w:rsidR="00280342">
        <w:rPr>
          <w:rStyle w:val="FontStyle31"/>
          <w:b/>
          <w:sz w:val="24"/>
          <w:szCs w:val="24"/>
        </w:rPr>
        <w:t xml:space="preserve"> </w:t>
      </w:r>
      <w:r w:rsidR="00E93DE0" w:rsidRPr="00330995">
        <w:rPr>
          <w:rStyle w:val="FontStyle31"/>
          <w:sz w:val="24"/>
          <w:szCs w:val="24"/>
        </w:rPr>
        <w:t>Клон на чуждестранно лице може да е самостоя</w:t>
      </w:r>
      <w:r w:rsidR="00CE1D05" w:rsidRPr="00330995">
        <w:rPr>
          <w:rStyle w:val="FontStyle31"/>
          <w:sz w:val="24"/>
          <w:szCs w:val="24"/>
        </w:rPr>
        <w:t xml:space="preserve">телен участник в процедурата за </w:t>
      </w:r>
      <w:r w:rsidR="00E93DE0" w:rsidRPr="00330995">
        <w:rPr>
          <w:rStyle w:val="FontStyle31"/>
          <w:sz w:val="24"/>
          <w:szCs w:val="24"/>
        </w:rPr>
        <w:t xml:space="preserve">възлагане на поръчката, ако може самостоятелно да подава оферта </w:t>
      </w:r>
      <w:r w:rsidR="00CE1D05" w:rsidRPr="00330995">
        <w:rPr>
          <w:rStyle w:val="FontStyle31"/>
          <w:sz w:val="24"/>
          <w:szCs w:val="24"/>
        </w:rPr>
        <w:t xml:space="preserve">за участие съгласно </w:t>
      </w:r>
      <w:r w:rsidR="00E93DE0" w:rsidRPr="00330995">
        <w:rPr>
          <w:rStyle w:val="FontStyle31"/>
          <w:sz w:val="24"/>
          <w:szCs w:val="24"/>
        </w:rPr>
        <w:t>законодателството на държавата, в която е установен. В</w:t>
      </w:r>
      <w:r w:rsidR="00CE1D05" w:rsidRPr="00330995">
        <w:rPr>
          <w:rStyle w:val="FontStyle31"/>
          <w:sz w:val="24"/>
          <w:szCs w:val="24"/>
        </w:rPr>
        <w:t xml:space="preserve"> случай, че ако за доказване на </w:t>
      </w:r>
      <w:r w:rsidR="00E93DE0" w:rsidRPr="00330995">
        <w:rPr>
          <w:rStyle w:val="FontStyle31"/>
          <w:sz w:val="24"/>
          <w:szCs w:val="24"/>
        </w:rPr>
        <w:t>съответствие с изискванията за икономическо и фи</w:t>
      </w:r>
      <w:r w:rsidR="00CE1D05" w:rsidRPr="00330995">
        <w:rPr>
          <w:rStyle w:val="FontStyle31"/>
          <w:sz w:val="24"/>
          <w:szCs w:val="24"/>
        </w:rPr>
        <w:t xml:space="preserve">нансово състояние, технически и </w:t>
      </w:r>
      <w:r w:rsidR="00E93DE0" w:rsidRPr="00330995">
        <w:rPr>
          <w:rStyle w:val="FontStyle31"/>
          <w:sz w:val="24"/>
          <w:szCs w:val="24"/>
        </w:rPr>
        <w:t>професионални способности, клонът се позовава на ресурсите на търговец</w:t>
      </w:r>
      <w:r w:rsidR="00CE1D05" w:rsidRPr="00330995">
        <w:rPr>
          <w:rStyle w:val="FontStyle31"/>
          <w:sz w:val="24"/>
          <w:szCs w:val="24"/>
        </w:rPr>
        <w:t xml:space="preserve">а, клонът представя </w:t>
      </w:r>
      <w:r w:rsidR="00E93DE0" w:rsidRPr="00330995">
        <w:rPr>
          <w:rStyle w:val="FontStyle31"/>
          <w:sz w:val="24"/>
          <w:szCs w:val="24"/>
        </w:rPr>
        <w:t>доказателства, че при изпълнение на поръчката ще има на разположение тези ресурси.</w:t>
      </w:r>
      <w:r w:rsidRPr="00330995">
        <w:rPr>
          <w:rStyle w:val="FontStyle28"/>
          <w:sz w:val="24"/>
          <w:szCs w:val="24"/>
        </w:rPr>
        <w:tab/>
      </w:r>
    </w:p>
    <w:p w:rsidR="00256666" w:rsidRDefault="00256666" w:rsidP="00130BCA">
      <w:pPr>
        <w:tabs>
          <w:tab w:val="left" w:pos="567"/>
        </w:tabs>
        <w:jc w:val="both"/>
        <w:rPr>
          <w:rStyle w:val="FontStyle28"/>
          <w:sz w:val="24"/>
          <w:szCs w:val="24"/>
        </w:rPr>
      </w:pPr>
    </w:p>
    <w:p w:rsidR="00062C1B" w:rsidRDefault="00256666" w:rsidP="00130BCA">
      <w:pPr>
        <w:tabs>
          <w:tab w:val="left" w:pos="567"/>
        </w:tabs>
        <w:jc w:val="both"/>
        <w:rPr>
          <w:rStyle w:val="FontStyle28"/>
          <w:sz w:val="24"/>
          <w:szCs w:val="24"/>
        </w:rPr>
      </w:pPr>
      <w:r>
        <w:rPr>
          <w:rStyle w:val="FontStyle28"/>
          <w:sz w:val="24"/>
          <w:szCs w:val="24"/>
        </w:rPr>
        <w:tab/>
      </w:r>
    </w:p>
    <w:p w:rsidR="00CE1D05" w:rsidRPr="00330995" w:rsidRDefault="00062C1B" w:rsidP="00130BCA">
      <w:pPr>
        <w:tabs>
          <w:tab w:val="left" w:pos="567"/>
        </w:tabs>
        <w:jc w:val="both"/>
        <w:rPr>
          <w:rStyle w:val="FontStyle28"/>
          <w:sz w:val="24"/>
          <w:szCs w:val="24"/>
        </w:rPr>
      </w:pPr>
      <w:r>
        <w:rPr>
          <w:rStyle w:val="FontStyle28"/>
          <w:sz w:val="24"/>
          <w:szCs w:val="24"/>
        </w:rPr>
        <w:tab/>
      </w:r>
      <w:r w:rsidR="00946A62" w:rsidRPr="00330995">
        <w:rPr>
          <w:rStyle w:val="FontStyle28"/>
          <w:sz w:val="24"/>
          <w:szCs w:val="24"/>
        </w:rPr>
        <w:t>Х</w:t>
      </w:r>
      <w:r w:rsidR="00D2733A" w:rsidRPr="00330995">
        <w:rPr>
          <w:rStyle w:val="FontStyle28"/>
          <w:sz w:val="24"/>
          <w:szCs w:val="24"/>
        </w:rPr>
        <w:t>I</w:t>
      </w:r>
      <w:r w:rsidR="00946A62" w:rsidRPr="00330995">
        <w:rPr>
          <w:rStyle w:val="FontStyle28"/>
          <w:sz w:val="24"/>
          <w:szCs w:val="24"/>
        </w:rPr>
        <w:t>І.</w:t>
      </w:r>
      <w:r w:rsidR="00E93DE0" w:rsidRPr="00330995">
        <w:rPr>
          <w:rStyle w:val="FontStyle28"/>
          <w:sz w:val="24"/>
          <w:szCs w:val="24"/>
        </w:rPr>
        <w:t xml:space="preserve"> ИЗИСКВАНИЯ КЪМ ОФЕРТАТА. УСЛОВИЯ И РЕД ЗА ПОДАВАНЕ НА ОФЕРТИ </w:t>
      </w:r>
    </w:p>
    <w:p w:rsidR="00430500" w:rsidRDefault="00130BCA" w:rsidP="00430500">
      <w:pPr>
        <w:tabs>
          <w:tab w:val="left" w:pos="567"/>
        </w:tabs>
        <w:spacing w:before="240" w:after="240"/>
        <w:jc w:val="both"/>
        <w:rPr>
          <w:rStyle w:val="FontStyle28"/>
          <w:sz w:val="24"/>
          <w:szCs w:val="24"/>
        </w:rPr>
      </w:pPr>
      <w:r w:rsidRPr="00330995">
        <w:rPr>
          <w:rStyle w:val="FontStyle28"/>
          <w:sz w:val="24"/>
          <w:szCs w:val="24"/>
        </w:rPr>
        <w:tab/>
      </w:r>
      <w:r w:rsidR="00741560" w:rsidRPr="00330995">
        <w:rPr>
          <w:rStyle w:val="FontStyle28"/>
          <w:sz w:val="24"/>
          <w:szCs w:val="24"/>
        </w:rPr>
        <w:t>Х</w:t>
      </w:r>
      <w:r w:rsidR="00D2733A" w:rsidRPr="00330995">
        <w:rPr>
          <w:rStyle w:val="FontStyle28"/>
          <w:sz w:val="24"/>
          <w:szCs w:val="24"/>
        </w:rPr>
        <w:t>I</w:t>
      </w:r>
      <w:r w:rsidR="00741560" w:rsidRPr="00330995">
        <w:rPr>
          <w:rStyle w:val="FontStyle28"/>
          <w:sz w:val="24"/>
          <w:szCs w:val="24"/>
        </w:rPr>
        <w:t>І</w:t>
      </w:r>
      <w:r w:rsidR="00EA5825" w:rsidRPr="00330995">
        <w:rPr>
          <w:rStyle w:val="FontStyle28"/>
          <w:sz w:val="24"/>
          <w:szCs w:val="24"/>
        </w:rPr>
        <w:t>.</w:t>
      </w:r>
      <w:r w:rsidR="00E93DE0" w:rsidRPr="00330995">
        <w:rPr>
          <w:rStyle w:val="FontStyle28"/>
          <w:sz w:val="24"/>
          <w:szCs w:val="24"/>
        </w:rPr>
        <w:t>1. Общи положения</w:t>
      </w:r>
    </w:p>
    <w:p w:rsidR="00E93DE0" w:rsidRPr="00330995" w:rsidRDefault="00130BCA" w:rsidP="00430500">
      <w:pPr>
        <w:tabs>
          <w:tab w:val="left" w:pos="567"/>
        </w:tabs>
        <w:spacing w:before="240" w:after="240"/>
        <w:jc w:val="both"/>
        <w:rPr>
          <w:rStyle w:val="FontStyle31"/>
          <w:b/>
          <w:sz w:val="24"/>
          <w:szCs w:val="24"/>
        </w:rPr>
      </w:pPr>
      <w:r w:rsidRPr="00330995">
        <w:rPr>
          <w:rStyle w:val="FontStyle31"/>
          <w:b/>
          <w:sz w:val="24"/>
          <w:szCs w:val="24"/>
        </w:rPr>
        <w:tab/>
      </w:r>
      <w:r w:rsidR="00E93DE0" w:rsidRPr="00330995">
        <w:rPr>
          <w:rStyle w:val="FontStyle31"/>
          <w:b/>
          <w:sz w:val="24"/>
          <w:szCs w:val="24"/>
        </w:rPr>
        <w:t xml:space="preserve">При изготвяне на офертата всеки участник </w:t>
      </w:r>
      <w:r w:rsidR="00CE1D05" w:rsidRPr="00330995">
        <w:rPr>
          <w:rStyle w:val="FontStyle31"/>
          <w:b/>
          <w:sz w:val="24"/>
          <w:szCs w:val="24"/>
        </w:rPr>
        <w:t xml:space="preserve">следва да се придържа точно към </w:t>
      </w:r>
      <w:r w:rsidR="00E93DE0" w:rsidRPr="00330995">
        <w:rPr>
          <w:rStyle w:val="FontStyle31"/>
          <w:b/>
          <w:sz w:val="24"/>
          <w:szCs w:val="24"/>
        </w:rPr>
        <w:t>обявените от Възложителя условия.</w:t>
      </w:r>
      <w:r w:rsidR="00280342">
        <w:rPr>
          <w:rStyle w:val="FontStyle31"/>
          <w:b/>
          <w:sz w:val="24"/>
          <w:szCs w:val="24"/>
        </w:rPr>
        <w:t xml:space="preserve"> </w:t>
      </w:r>
      <w:r w:rsidR="00E93DE0" w:rsidRPr="00330995">
        <w:rPr>
          <w:rStyle w:val="FontStyle31"/>
          <w:b/>
          <w:sz w:val="24"/>
          <w:szCs w:val="24"/>
        </w:rPr>
        <w:t>Офертите в процедурата се изготвят на български език.</w:t>
      </w:r>
    </w:p>
    <w:p w:rsidR="00E93DE0" w:rsidRPr="00330995" w:rsidRDefault="00C85BF7" w:rsidP="00C85BF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Всеки участник в процедурата има право да представи само една оферта.</w:t>
      </w:r>
    </w:p>
    <w:p w:rsidR="00E93DE0" w:rsidRPr="00330995" w:rsidRDefault="00C85BF7" w:rsidP="00C85BF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Посоченото изискване се отнася за всяка от обособените позиции.</w:t>
      </w:r>
    </w:p>
    <w:p w:rsidR="00E93DE0" w:rsidRPr="00330995" w:rsidRDefault="00130BCA" w:rsidP="00D5631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 представяне на варианти в офертите.</w:t>
      </w:r>
    </w:p>
    <w:p w:rsidR="00E93DE0" w:rsidRPr="00330995" w:rsidRDefault="00130BCA" w:rsidP="00D5631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изтичане на срока за подаване на оферти, всеки участник може да промени, да допълни или да оттегли офертата си.</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участие в процедурата заинтересованите лица подават оферти, към които прилагат информация</w:t>
      </w:r>
      <w:r w:rsidR="00D56317" w:rsidRPr="00330995">
        <w:rPr>
          <w:rStyle w:val="FontStyle31"/>
          <w:sz w:val="24"/>
          <w:szCs w:val="24"/>
        </w:rPr>
        <w:t>,</w:t>
      </w:r>
      <w:r w:rsidR="00E93DE0" w:rsidRPr="00330995">
        <w:rPr>
          <w:rStyle w:val="FontStyle31"/>
          <w:sz w:val="24"/>
          <w:szCs w:val="24"/>
        </w:rPr>
        <w:t xml:space="preserve">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93DE0" w:rsidRPr="00330995" w:rsidRDefault="002505FD" w:rsidP="002505FD">
      <w:pPr>
        <w:tabs>
          <w:tab w:val="left" w:pos="567"/>
        </w:tabs>
        <w:jc w:val="both"/>
      </w:pPr>
      <w:r w:rsidRPr="00330995">
        <w:rPr>
          <w:rStyle w:val="FontStyle31"/>
          <w:sz w:val="24"/>
          <w:szCs w:val="24"/>
        </w:rPr>
        <w:tab/>
      </w:r>
      <w:r w:rsidR="00E93DE0" w:rsidRPr="00330995">
        <w:rPr>
          <w:rStyle w:val="FontStyle31"/>
          <w:sz w:val="24"/>
          <w:szCs w:val="24"/>
        </w:rPr>
        <w:t>От</w:t>
      </w:r>
      <w:r w:rsidR="00A0251B" w:rsidRPr="00330995">
        <w:rPr>
          <w:rStyle w:val="FontStyle31"/>
          <w:sz w:val="24"/>
          <w:szCs w:val="24"/>
        </w:rPr>
        <w:t xml:space="preserve"> </w:t>
      </w:r>
      <w:r w:rsidR="00E93DE0" w:rsidRPr="00330995">
        <w:rPr>
          <w:rStyle w:val="FontStyle31"/>
          <w:sz w:val="24"/>
          <w:szCs w:val="24"/>
        </w:rPr>
        <w:t>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E93DE0" w:rsidRPr="00330995" w:rsidRDefault="002505FD" w:rsidP="002505FD">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E93DE0" w:rsidRPr="00330995" w:rsidRDefault="002505FD" w:rsidP="002505FD">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Редът за отстраняване на </w:t>
      </w:r>
      <w:r w:rsidR="00E33916" w:rsidRPr="00330995">
        <w:rPr>
          <w:rStyle w:val="FontStyle31"/>
          <w:sz w:val="24"/>
          <w:szCs w:val="24"/>
        </w:rPr>
        <w:t>несъответствия</w:t>
      </w:r>
      <w:r w:rsidR="00E93DE0" w:rsidRPr="00330995">
        <w:rPr>
          <w:rStyle w:val="FontStyle31"/>
          <w:sz w:val="24"/>
          <w:szCs w:val="24"/>
        </w:rPr>
        <w:t xml:space="preserve"> и </w:t>
      </w:r>
      <w:r w:rsidRPr="00330995">
        <w:rPr>
          <w:rStyle w:val="FontStyle31"/>
          <w:sz w:val="24"/>
          <w:szCs w:val="24"/>
        </w:rPr>
        <w:t>нередовност</w:t>
      </w:r>
      <w:r w:rsidR="00E93DE0" w:rsidRPr="00330995">
        <w:rPr>
          <w:rStyle w:val="FontStyle31"/>
          <w:sz w:val="24"/>
          <w:szCs w:val="24"/>
        </w:rPr>
        <w:t xml:space="preserve"> на офертите е определен в ППЗОП, като при неговото прилагане Възложителят ще спазва принципите на </w:t>
      </w:r>
      <w:proofErr w:type="spellStart"/>
      <w:r w:rsidR="00E93DE0" w:rsidRPr="00330995">
        <w:rPr>
          <w:rStyle w:val="FontStyle31"/>
          <w:sz w:val="24"/>
          <w:szCs w:val="24"/>
        </w:rPr>
        <w:t>равнопоставеност</w:t>
      </w:r>
      <w:proofErr w:type="spellEnd"/>
      <w:r w:rsidR="00E93DE0" w:rsidRPr="00330995">
        <w:rPr>
          <w:rStyle w:val="FontStyle31"/>
          <w:sz w:val="24"/>
          <w:szCs w:val="24"/>
        </w:rPr>
        <w:t xml:space="preserve"> и прозрачност.</w:t>
      </w:r>
    </w:p>
    <w:p w:rsidR="00E93DE0" w:rsidRPr="00330995" w:rsidRDefault="00E93DE0" w:rsidP="00BF7EEB">
      <w:pPr>
        <w:tabs>
          <w:tab w:val="left" w:pos="567"/>
        </w:tabs>
        <w:jc w:val="both"/>
      </w:pPr>
    </w:p>
    <w:p w:rsidR="002236EF" w:rsidRPr="00330995" w:rsidRDefault="00185F7E" w:rsidP="00185F7E">
      <w:pPr>
        <w:tabs>
          <w:tab w:val="left" w:pos="567"/>
        </w:tabs>
        <w:jc w:val="both"/>
        <w:rPr>
          <w:rStyle w:val="FontStyle31"/>
          <w:sz w:val="24"/>
          <w:szCs w:val="24"/>
        </w:rPr>
      </w:pPr>
      <w:r w:rsidRPr="00330995">
        <w:rPr>
          <w:rStyle w:val="FontStyle28"/>
          <w:sz w:val="24"/>
          <w:szCs w:val="24"/>
        </w:rPr>
        <w:tab/>
      </w:r>
      <w:r w:rsidR="00C94ED4" w:rsidRPr="00330995">
        <w:rPr>
          <w:rStyle w:val="FontStyle28"/>
          <w:sz w:val="24"/>
          <w:szCs w:val="24"/>
        </w:rPr>
        <w:t>Х</w:t>
      </w:r>
      <w:r w:rsidR="00D2733A" w:rsidRPr="00330995">
        <w:rPr>
          <w:rStyle w:val="FontStyle28"/>
          <w:sz w:val="24"/>
          <w:szCs w:val="24"/>
        </w:rPr>
        <w:t>I</w:t>
      </w:r>
      <w:r w:rsidR="00C94ED4" w:rsidRPr="00330995">
        <w:rPr>
          <w:rStyle w:val="FontStyle28"/>
          <w:sz w:val="24"/>
          <w:szCs w:val="24"/>
        </w:rPr>
        <w:t>І</w:t>
      </w:r>
      <w:r w:rsidR="00994EB6" w:rsidRPr="00330995">
        <w:rPr>
          <w:rStyle w:val="FontStyle28"/>
          <w:sz w:val="24"/>
          <w:szCs w:val="24"/>
        </w:rPr>
        <w:t>.</w:t>
      </w:r>
      <w:r w:rsidR="00E93DE0" w:rsidRPr="00330995">
        <w:rPr>
          <w:rStyle w:val="FontStyle28"/>
          <w:sz w:val="24"/>
          <w:szCs w:val="24"/>
        </w:rPr>
        <w:t>2. Съдържание на офертата</w:t>
      </w:r>
      <w:r w:rsidR="00672C7B">
        <w:rPr>
          <w:rStyle w:val="FontStyle28"/>
          <w:sz w:val="24"/>
          <w:szCs w:val="24"/>
        </w:rPr>
        <w:t>:</w:t>
      </w:r>
    </w:p>
    <w:p w:rsidR="004E40AF" w:rsidRPr="00330995" w:rsidRDefault="004E40AF" w:rsidP="00062C1B">
      <w:pPr>
        <w:numPr>
          <w:ilvl w:val="0"/>
          <w:numId w:val="3"/>
        </w:numPr>
        <w:tabs>
          <w:tab w:val="left" w:pos="284"/>
        </w:tabs>
        <w:ind w:left="0" w:firstLine="284"/>
        <w:jc w:val="both"/>
        <w:rPr>
          <w:rStyle w:val="FontStyle31"/>
          <w:b/>
          <w:sz w:val="24"/>
          <w:szCs w:val="24"/>
        </w:rPr>
      </w:pPr>
      <w:r w:rsidRPr="00330995">
        <w:rPr>
          <w:rStyle w:val="FontStyle31"/>
          <w:sz w:val="24"/>
          <w:szCs w:val="24"/>
        </w:rPr>
        <w:t>Опис на представените документи - /</w:t>
      </w:r>
      <w:r w:rsidRPr="00330995">
        <w:rPr>
          <w:rStyle w:val="FontStyle31"/>
          <w:b/>
          <w:sz w:val="24"/>
          <w:szCs w:val="24"/>
        </w:rPr>
        <w:t>обр</w:t>
      </w:r>
      <w:r w:rsidR="00EC2724" w:rsidRPr="00330995">
        <w:rPr>
          <w:rStyle w:val="FontStyle31"/>
          <w:b/>
          <w:sz w:val="24"/>
          <w:szCs w:val="24"/>
        </w:rPr>
        <w:t>азец</w:t>
      </w:r>
      <w:r w:rsidRPr="00330995">
        <w:rPr>
          <w:rStyle w:val="FontStyle31"/>
          <w:b/>
          <w:sz w:val="24"/>
          <w:szCs w:val="24"/>
        </w:rPr>
        <w:t xml:space="preserve"> № 1/</w:t>
      </w:r>
    </w:p>
    <w:p w:rsidR="00C579A9" w:rsidRPr="00330995" w:rsidRDefault="00A769DC" w:rsidP="00062C1B">
      <w:pPr>
        <w:numPr>
          <w:ilvl w:val="0"/>
          <w:numId w:val="3"/>
        </w:numPr>
        <w:tabs>
          <w:tab w:val="left" w:pos="284"/>
        </w:tabs>
        <w:ind w:left="0" w:firstLine="284"/>
        <w:jc w:val="both"/>
        <w:rPr>
          <w:rStyle w:val="FontStyle31"/>
          <w:b/>
          <w:sz w:val="24"/>
          <w:szCs w:val="24"/>
        </w:rPr>
      </w:pPr>
      <w:r w:rsidRPr="00330995">
        <w:rPr>
          <w:rStyle w:val="FontStyle31"/>
          <w:sz w:val="24"/>
          <w:szCs w:val="24"/>
        </w:rPr>
        <w:t>Заявление за участие</w:t>
      </w:r>
      <w:r w:rsidR="00672C7B">
        <w:rPr>
          <w:rStyle w:val="FontStyle31"/>
          <w:sz w:val="24"/>
          <w:szCs w:val="24"/>
        </w:rPr>
        <w:t xml:space="preserve"> </w:t>
      </w:r>
      <w:r w:rsidR="00C579A9" w:rsidRPr="00330995">
        <w:rPr>
          <w:rStyle w:val="FontStyle31"/>
          <w:sz w:val="24"/>
          <w:szCs w:val="24"/>
        </w:rPr>
        <w:t xml:space="preserve">- </w:t>
      </w:r>
      <w:r w:rsidR="00EC2724" w:rsidRPr="00330995">
        <w:rPr>
          <w:rStyle w:val="FontStyle31"/>
          <w:b/>
          <w:sz w:val="24"/>
          <w:szCs w:val="24"/>
        </w:rPr>
        <w:t>/образец</w:t>
      </w:r>
      <w:r w:rsidR="004E40AF" w:rsidRPr="00330995">
        <w:rPr>
          <w:rStyle w:val="FontStyle31"/>
          <w:b/>
          <w:sz w:val="24"/>
          <w:szCs w:val="24"/>
        </w:rPr>
        <w:t xml:space="preserve"> № 2</w:t>
      </w:r>
      <w:r w:rsidR="00C579A9" w:rsidRPr="00330995">
        <w:rPr>
          <w:rStyle w:val="FontStyle31"/>
          <w:b/>
          <w:sz w:val="24"/>
          <w:szCs w:val="24"/>
        </w:rPr>
        <w:t>/</w:t>
      </w:r>
    </w:p>
    <w:p w:rsidR="00280342" w:rsidRDefault="00E93DE0"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w:t>
      </w:r>
      <w:r w:rsidR="00014878" w:rsidRPr="00330995">
        <w:rPr>
          <w:rStyle w:val="FontStyle31"/>
          <w:sz w:val="24"/>
          <w:szCs w:val="24"/>
        </w:rPr>
        <w:t xml:space="preserve">в електронен вид – </w:t>
      </w:r>
      <w:proofErr w:type="spellStart"/>
      <w:r w:rsidR="00C219DA">
        <w:rPr>
          <w:rStyle w:val="FontStyle31"/>
          <w:sz w:val="24"/>
          <w:szCs w:val="24"/>
        </w:rPr>
        <w:t>е</w:t>
      </w:r>
      <w:r w:rsidRPr="00330995">
        <w:rPr>
          <w:rStyle w:val="FontStyle31"/>
          <w:b/>
          <w:sz w:val="24"/>
          <w:szCs w:val="24"/>
        </w:rPr>
        <w:t>ЕЕДОП</w:t>
      </w:r>
      <w:proofErr w:type="spellEnd"/>
      <w:r w:rsidR="00735C7F" w:rsidRPr="00330995">
        <w:rPr>
          <w:rStyle w:val="FontStyle31"/>
          <w:b/>
          <w:sz w:val="24"/>
          <w:szCs w:val="24"/>
        </w:rPr>
        <w:t xml:space="preserve"> </w:t>
      </w:r>
      <w:r w:rsidR="00280342">
        <w:rPr>
          <w:rStyle w:val="FontStyle31"/>
          <w:sz w:val="24"/>
          <w:szCs w:val="24"/>
        </w:rPr>
        <w:t xml:space="preserve">за участника </w:t>
      </w:r>
      <w:r w:rsidR="00280342">
        <w:rPr>
          <w:rStyle w:val="FontStyle36"/>
          <w:sz w:val="24"/>
          <w:szCs w:val="24"/>
        </w:rPr>
        <w:t>–</w:t>
      </w:r>
      <w:r w:rsidR="00280342">
        <w:rPr>
          <w:rStyle w:val="FontStyle36"/>
          <w:i w:val="0"/>
          <w:sz w:val="24"/>
          <w:szCs w:val="24"/>
        </w:rPr>
        <w:t xml:space="preserve"> </w:t>
      </w:r>
      <w:r w:rsidRPr="00330995">
        <w:rPr>
          <w:rStyle w:val="FontStyle31"/>
          <w:sz w:val="24"/>
          <w:szCs w:val="24"/>
        </w:rPr>
        <w:t>за</w:t>
      </w:r>
      <w:r w:rsidR="00280342">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sz w:val="24"/>
          <w:szCs w:val="24"/>
        </w:rPr>
        <w:t>когато е приложимо</w:t>
      </w:r>
      <w:r w:rsidR="00280342">
        <w:rPr>
          <w:rStyle w:val="FontStyle36"/>
          <w:i w:val="0"/>
          <w:sz w:val="24"/>
          <w:szCs w:val="24"/>
        </w:rPr>
        <w:t xml:space="preserve"> </w:t>
      </w:r>
      <w:r w:rsidR="005A7000">
        <w:rPr>
          <w:rStyle w:val="FontStyle36"/>
          <w:i w:val="0"/>
          <w:sz w:val="24"/>
          <w:szCs w:val="24"/>
        </w:rPr>
        <w:t>-</w:t>
      </w:r>
      <w:proofErr w:type="spellStart"/>
      <w:r w:rsidR="00C219DA">
        <w:rPr>
          <w:rStyle w:val="FontStyle36"/>
          <w:i w:val="0"/>
          <w:sz w:val="24"/>
          <w:szCs w:val="24"/>
        </w:rPr>
        <w:t>е</w:t>
      </w:r>
      <w:r w:rsidR="00014878" w:rsidRPr="00330995">
        <w:rPr>
          <w:rStyle w:val="FontStyle31"/>
          <w:b/>
          <w:sz w:val="24"/>
          <w:szCs w:val="24"/>
        </w:rPr>
        <w:t>ЕЕДОП</w:t>
      </w:r>
      <w:proofErr w:type="spellEnd"/>
      <w:r w:rsidR="00280342">
        <w:rPr>
          <w:rStyle w:val="FontStyle31"/>
          <w:b/>
          <w:sz w:val="24"/>
          <w:szCs w:val="24"/>
        </w:rPr>
        <w:t xml:space="preserve"> </w:t>
      </w:r>
      <w:r w:rsidRPr="00330995">
        <w:rPr>
          <w:rStyle w:val="FontStyle31"/>
          <w:sz w:val="24"/>
          <w:szCs w:val="24"/>
        </w:rPr>
        <w:t xml:space="preserve">се представя за всеки от участниците в </w:t>
      </w:r>
      <w:r w:rsidRPr="00330995">
        <w:rPr>
          <w:rStyle w:val="FontStyle31"/>
          <w:sz w:val="24"/>
          <w:szCs w:val="24"/>
        </w:rPr>
        <w:lastRenderedPageBreak/>
        <w:t>обединението, което не е юридическо лице, за всеки подизпълнител и за всяко лице, чиито ресурси ще бъдат ангажирани в изпълнението на поръчката</w:t>
      </w:r>
      <w:r w:rsidR="00672C7B">
        <w:rPr>
          <w:rStyle w:val="FontStyle31"/>
          <w:sz w:val="24"/>
          <w:szCs w:val="24"/>
        </w:rPr>
        <w:t xml:space="preserve"> -</w:t>
      </w:r>
      <w:r w:rsidR="00280342" w:rsidRPr="00280342">
        <w:rPr>
          <w:rStyle w:val="FontStyle31"/>
          <w:i/>
          <w:sz w:val="24"/>
          <w:szCs w:val="24"/>
        </w:rPr>
        <w:t xml:space="preserve"> </w:t>
      </w:r>
      <w:r w:rsidR="00280342" w:rsidRPr="00330995">
        <w:rPr>
          <w:rStyle w:val="FontStyle31"/>
          <w:i/>
          <w:sz w:val="24"/>
          <w:szCs w:val="24"/>
        </w:rPr>
        <w:t>/</w:t>
      </w:r>
      <w:r w:rsidR="00280342" w:rsidRPr="00330995">
        <w:rPr>
          <w:rStyle w:val="FontStyle31"/>
          <w:b/>
          <w:sz w:val="24"/>
          <w:szCs w:val="24"/>
        </w:rPr>
        <w:t>образец №</w:t>
      </w:r>
      <w:r w:rsidR="00280342" w:rsidRPr="00330995">
        <w:rPr>
          <w:rStyle w:val="FontStyle36"/>
          <w:b/>
          <w:i w:val="0"/>
          <w:sz w:val="24"/>
          <w:szCs w:val="24"/>
        </w:rPr>
        <w:t>3</w:t>
      </w:r>
      <w:r w:rsidR="00280342">
        <w:rPr>
          <w:rStyle w:val="FontStyle36"/>
          <w:b/>
          <w:i w:val="0"/>
          <w:sz w:val="24"/>
          <w:szCs w:val="24"/>
        </w:rPr>
        <w:t>/</w:t>
      </w:r>
    </w:p>
    <w:p w:rsidR="00330669" w:rsidRPr="00672C7B" w:rsidRDefault="00672C7B" w:rsidP="00062C1B">
      <w:pPr>
        <w:tabs>
          <w:tab w:val="left" w:pos="567"/>
        </w:tabs>
        <w:ind w:firstLine="284"/>
        <w:jc w:val="both"/>
        <w:rPr>
          <w:rStyle w:val="FontStyle31"/>
          <w:b/>
          <w:sz w:val="24"/>
          <w:szCs w:val="24"/>
        </w:rPr>
      </w:pPr>
      <w:r>
        <w:rPr>
          <w:rStyle w:val="FontStyle31"/>
          <w:b/>
          <w:sz w:val="24"/>
          <w:szCs w:val="24"/>
        </w:rPr>
        <w:tab/>
      </w:r>
      <w:r w:rsidR="008E4FFE" w:rsidRPr="00330995">
        <w:rPr>
          <w:rStyle w:val="FontStyle31"/>
          <w:b/>
          <w:sz w:val="24"/>
          <w:szCs w:val="24"/>
        </w:rPr>
        <w:t xml:space="preserve">ЗАБЕЛЕЖКА: </w:t>
      </w:r>
      <w:proofErr w:type="spellStart"/>
      <w:r w:rsidR="00C219DA">
        <w:rPr>
          <w:rStyle w:val="FontStyle31"/>
          <w:b/>
          <w:sz w:val="24"/>
          <w:szCs w:val="24"/>
        </w:rPr>
        <w:t>е</w:t>
      </w:r>
      <w:r w:rsidR="008E4FFE" w:rsidRPr="00330995">
        <w:rPr>
          <w:rStyle w:val="FontStyle31"/>
          <w:b/>
          <w:sz w:val="24"/>
          <w:szCs w:val="24"/>
        </w:rPr>
        <w:t>ЕЕДОП</w:t>
      </w:r>
      <w:proofErr w:type="spellEnd"/>
      <w:r w:rsidR="008E4FFE" w:rsidRPr="00330995">
        <w:rPr>
          <w:rStyle w:val="FontStyle31"/>
          <w:b/>
          <w:sz w:val="24"/>
          <w:szCs w:val="24"/>
        </w:rPr>
        <w:t xml:space="preserve"> следва да бъде предоставен </w:t>
      </w:r>
      <w:r w:rsidR="00014878" w:rsidRPr="00330995">
        <w:rPr>
          <w:rStyle w:val="FontStyle31"/>
          <w:b/>
          <w:sz w:val="24"/>
          <w:szCs w:val="24"/>
        </w:rPr>
        <w:t xml:space="preserve">единствено </w:t>
      </w:r>
      <w:r w:rsidR="008E4FFE" w:rsidRPr="00330995">
        <w:rPr>
          <w:rStyle w:val="FontStyle31"/>
          <w:b/>
          <w:sz w:val="24"/>
          <w:szCs w:val="24"/>
        </w:rPr>
        <w:t>в електронен вид, цифрово подписан и приложен на подходящ оптичен носител към документите за участие,</w:t>
      </w:r>
      <w:r w:rsidR="00280342">
        <w:rPr>
          <w:rStyle w:val="FontStyle31"/>
          <w:b/>
          <w:sz w:val="24"/>
          <w:szCs w:val="24"/>
        </w:rPr>
        <w:t xml:space="preserve"> </w:t>
      </w:r>
      <w:r w:rsidR="008E4FFE" w:rsidRPr="00330995">
        <w:rPr>
          <w:rStyle w:val="FontStyle31"/>
          <w:b/>
          <w:sz w:val="24"/>
          <w:szCs w:val="24"/>
        </w:rPr>
        <w:t>като предоставения формат не следва да позволява редактиране на неговото съдържание.</w:t>
      </w:r>
      <w:r w:rsidR="00330669" w:rsidRPr="00330995">
        <w:rPr>
          <w:rStyle w:val="FontStyle31"/>
          <w:b/>
          <w:sz w:val="24"/>
          <w:szCs w:val="24"/>
        </w:rPr>
        <w:t xml:space="preserve"> На Портала за обществени поръчки</w:t>
      </w:r>
      <w:r w:rsidR="00280342">
        <w:rPr>
          <w:rStyle w:val="FontStyle31"/>
          <w:b/>
          <w:sz w:val="24"/>
          <w:szCs w:val="24"/>
        </w:rPr>
        <w:t xml:space="preserve">, </w:t>
      </w:r>
    </w:p>
    <w:tbl>
      <w:tblPr>
        <w:tblW w:w="5008" w:type="pct"/>
        <w:tblCellSpacing w:w="0" w:type="dxa"/>
        <w:tblCellMar>
          <w:left w:w="0" w:type="dxa"/>
          <w:right w:w="0" w:type="dxa"/>
        </w:tblCellMar>
        <w:tblLook w:val="04A0" w:firstRow="1" w:lastRow="0" w:firstColumn="1" w:lastColumn="0" w:noHBand="0" w:noVBand="1"/>
      </w:tblPr>
      <w:tblGrid>
        <w:gridCol w:w="20"/>
        <w:gridCol w:w="8872"/>
      </w:tblGrid>
      <w:tr w:rsidR="00330669" w:rsidRPr="00330995" w:rsidTr="00B8324F">
        <w:trPr>
          <w:tblCellSpacing w:w="0" w:type="dxa"/>
        </w:trPr>
        <w:tc>
          <w:tcPr>
            <w:tcW w:w="11" w:type="pct"/>
            <w:vAlign w:val="center"/>
            <w:hideMark/>
          </w:tcPr>
          <w:p w:rsidR="00330669" w:rsidRPr="00330995" w:rsidRDefault="00330669" w:rsidP="00062C1B">
            <w:pPr>
              <w:numPr>
                <w:ilvl w:val="0"/>
                <w:numId w:val="3"/>
              </w:numPr>
              <w:tabs>
                <w:tab w:val="left" w:pos="567"/>
              </w:tabs>
              <w:ind w:firstLine="284"/>
              <w:jc w:val="both"/>
              <w:rPr>
                <w:b/>
                <w:highlight w:val="cyan"/>
              </w:rPr>
            </w:pPr>
          </w:p>
        </w:tc>
        <w:tc>
          <w:tcPr>
            <w:tcW w:w="0" w:type="auto"/>
            <w:vAlign w:val="center"/>
            <w:hideMark/>
          </w:tcPr>
          <w:p w:rsidR="00330669" w:rsidRPr="00C219DA" w:rsidRDefault="00D777C1" w:rsidP="00B8324F">
            <w:pPr>
              <w:tabs>
                <w:tab w:val="left" w:pos="567"/>
              </w:tabs>
              <w:jc w:val="both"/>
              <w:rPr>
                <w:b/>
                <w:color w:val="0070C0"/>
              </w:rPr>
            </w:pPr>
            <w:hyperlink r:id="rId10" w:tgtFrame="_blank" w:history="1">
              <w:r w:rsidR="00280342" w:rsidRPr="00C219DA">
                <w:rPr>
                  <w:rStyle w:val="ac"/>
                  <w:b/>
                  <w:color w:val="0070C0"/>
                </w:rPr>
                <w:t>в</w:t>
              </w:r>
              <w:r w:rsidR="00330669" w:rsidRPr="00C219DA">
                <w:rPr>
                  <w:rStyle w:val="ac"/>
                  <w:b/>
                  <w:color w:val="0070C0"/>
                </w:rPr>
                <w:t xml:space="preserve"> рубриката „Въпроси и отговори“ е публикувана информация, свързана с </w:t>
              </w:r>
              <w:proofErr w:type="spellStart"/>
              <w:r w:rsidR="00205F64" w:rsidRPr="00C219DA">
                <w:rPr>
                  <w:rStyle w:val="ac"/>
                  <w:b/>
                  <w:color w:val="0070C0"/>
                </w:rPr>
                <w:t>е</w:t>
              </w:r>
              <w:r w:rsidR="00330669" w:rsidRPr="00C219DA">
                <w:rPr>
                  <w:rStyle w:val="ac"/>
                  <w:b/>
                  <w:color w:val="0070C0"/>
                </w:rPr>
                <w:t>ЕЕДОП</w:t>
              </w:r>
              <w:proofErr w:type="spellEnd"/>
            </w:hyperlink>
            <w:r w:rsidR="00430500">
              <w:rPr>
                <w:rStyle w:val="ac"/>
                <w:b/>
                <w:color w:val="0070C0"/>
              </w:rPr>
              <w:t>.</w:t>
            </w:r>
          </w:p>
        </w:tc>
      </w:tr>
      <w:tr w:rsidR="00B8324F" w:rsidRPr="00330995" w:rsidTr="00B8324F">
        <w:trPr>
          <w:tblCellSpacing w:w="0" w:type="dxa"/>
        </w:trPr>
        <w:tc>
          <w:tcPr>
            <w:tcW w:w="11" w:type="pct"/>
            <w:vAlign w:val="center"/>
          </w:tcPr>
          <w:p w:rsidR="00B8324F" w:rsidRPr="00330995" w:rsidRDefault="00B8324F" w:rsidP="00062C1B">
            <w:pPr>
              <w:numPr>
                <w:ilvl w:val="0"/>
                <w:numId w:val="3"/>
              </w:numPr>
              <w:tabs>
                <w:tab w:val="left" w:pos="567"/>
              </w:tabs>
              <w:ind w:firstLine="284"/>
              <w:jc w:val="both"/>
              <w:rPr>
                <w:b/>
                <w:highlight w:val="cyan"/>
              </w:rPr>
            </w:pPr>
          </w:p>
        </w:tc>
        <w:tc>
          <w:tcPr>
            <w:tcW w:w="0" w:type="auto"/>
            <w:vAlign w:val="center"/>
          </w:tcPr>
          <w:p w:rsidR="00B8324F" w:rsidRDefault="00B8324F" w:rsidP="00B8324F">
            <w:pPr>
              <w:tabs>
                <w:tab w:val="left" w:pos="567"/>
              </w:tabs>
              <w:jc w:val="both"/>
            </w:pPr>
          </w:p>
        </w:tc>
      </w:tr>
    </w:tbl>
    <w:p w:rsidR="008E4FFE" w:rsidRPr="00330995" w:rsidRDefault="008E4FFE" w:rsidP="00062C1B">
      <w:pPr>
        <w:tabs>
          <w:tab w:val="left" w:pos="567"/>
        </w:tabs>
        <w:ind w:left="1211" w:firstLine="284"/>
        <w:jc w:val="both"/>
        <w:rPr>
          <w:rStyle w:val="FontStyle31"/>
          <w:sz w:val="24"/>
          <w:szCs w:val="24"/>
          <w:lang w:eastAsia="en-US"/>
        </w:rPr>
      </w:pP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w:t>
      </w:r>
      <w:r w:rsidRPr="00330995">
        <w:rPr>
          <w:rStyle w:val="FontStyle31"/>
          <w:color w:val="000000" w:themeColor="text1"/>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45E12" w:rsidRPr="00330995" w:rsidRDefault="00E93DE0"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themeColor="text1"/>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F50317" w:rsidRPr="00330995" w:rsidRDefault="00F50317" w:rsidP="00062C1B">
      <w:pPr>
        <w:tabs>
          <w:tab w:val="left" w:pos="567"/>
        </w:tabs>
        <w:ind w:firstLine="284"/>
        <w:jc w:val="both"/>
        <w:rPr>
          <w:rStyle w:val="FontStyle31"/>
          <w:b/>
          <w:sz w:val="24"/>
          <w:szCs w:val="24"/>
        </w:rPr>
      </w:pPr>
    </w:p>
    <w:p w:rsidR="00145E12" w:rsidRPr="00330995" w:rsidRDefault="00145E12"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sidR="005C41C6">
        <w:rPr>
          <w:rStyle w:val="FontStyle31"/>
          <w:sz w:val="24"/>
          <w:szCs w:val="24"/>
        </w:rPr>
        <w:t xml:space="preserve"> </w:t>
      </w:r>
      <w:r w:rsidRPr="00330995">
        <w:rPr>
          <w:rStyle w:val="FontStyle31"/>
          <w:sz w:val="24"/>
          <w:szCs w:val="24"/>
        </w:rPr>
        <w:t>61</w:t>
      </w:r>
      <w:r w:rsidR="00050517" w:rsidRPr="00330995">
        <w:rPr>
          <w:rStyle w:val="FontStyle31"/>
          <w:sz w:val="24"/>
          <w:szCs w:val="24"/>
        </w:rPr>
        <w:t>,</w:t>
      </w:r>
      <w:r w:rsidRPr="00330995">
        <w:rPr>
          <w:rStyle w:val="FontStyle31"/>
          <w:sz w:val="24"/>
          <w:szCs w:val="24"/>
        </w:rPr>
        <w:t xml:space="preserve"> ал</w:t>
      </w:r>
      <w:r w:rsidR="00050517" w:rsidRPr="00330995">
        <w:rPr>
          <w:rStyle w:val="FontStyle31"/>
          <w:sz w:val="24"/>
          <w:szCs w:val="24"/>
        </w:rPr>
        <w:t xml:space="preserve">. </w:t>
      </w:r>
      <w:r w:rsidRPr="00330995">
        <w:rPr>
          <w:rStyle w:val="FontStyle31"/>
          <w:sz w:val="24"/>
          <w:szCs w:val="24"/>
        </w:rPr>
        <w:t>2 от Закона за мерките срещу изпирането на пари</w:t>
      </w:r>
      <w:r w:rsidR="00EC2724" w:rsidRPr="00330995">
        <w:rPr>
          <w:rStyle w:val="FontStyle31"/>
          <w:sz w:val="24"/>
          <w:szCs w:val="24"/>
        </w:rPr>
        <w:t>-</w:t>
      </w:r>
      <w:r w:rsidR="00050517" w:rsidRPr="00330995">
        <w:rPr>
          <w:rStyle w:val="FontStyle31"/>
          <w:sz w:val="24"/>
          <w:szCs w:val="24"/>
        </w:rPr>
        <w:t>/</w:t>
      </w:r>
      <w:r w:rsidRPr="00330995">
        <w:rPr>
          <w:rStyle w:val="FontStyle31"/>
          <w:b/>
          <w:sz w:val="24"/>
          <w:szCs w:val="24"/>
        </w:rPr>
        <w:t>образец №4/</w:t>
      </w:r>
    </w:p>
    <w:p w:rsidR="00145E12" w:rsidRPr="00330995" w:rsidRDefault="009C14F6" w:rsidP="00062C1B">
      <w:pPr>
        <w:numPr>
          <w:ilvl w:val="0"/>
          <w:numId w:val="4"/>
        </w:numPr>
        <w:tabs>
          <w:tab w:val="left" w:pos="284"/>
          <w:tab w:val="left" w:pos="567"/>
        </w:tabs>
        <w:ind w:left="0" w:firstLine="284"/>
        <w:jc w:val="both"/>
        <w:rPr>
          <w:rStyle w:val="FontStyle31"/>
          <w:b/>
          <w:sz w:val="24"/>
          <w:szCs w:val="24"/>
        </w:rPr>
      </w:pPr>
      <w:r w:rsidRPr="00330995">
        <w:rPr>
          <w:rStyle w:val="FontStyle31"/>
          <w:sz w:val="24"/>
          <w:szCs w:val="24"/>
        </w:rPr>
        <w:t>Декларация за с</w:t>
      </w:r>
      <w:r w:rsidR="00527985" w:rsidRPr="00330995">
        <w:rPr>
          <w:rStyle w:val="FontStyle31"/>
          <w:sz w:val="24"/>
          <w:szCs w:val="24"/>
        </w:rPr>
        <w:t>ъгласие с клаузите на приложения</w:t>
      </w:r>
      <w:r w:rsidRPr="00330995">
        <w:rPr>
          <w:rStyle w:val="FontStyle31"/>
          <w:sz w:val="24"/>
          <w:szCs w:val="24"/>
        </w:rPr>
        <w:t xml:space="preserve"> проект на договора</w:t>
      </w:r>
      <w:r w:rsidR="00050517" w:rsidRPr="00330995">
        <w:rPr>
          <w:rStyle w:val="FontStyle31"/>
          <w:sz w:val="24"/>
          <w:szCs w:val="24"/>
        </w:rPr>
        <w:t xml:space="preserve"> - /</w:t>
      </w:r>
      <w:r w:rsidR="00527985" w:rsidRPr="00330995">
        <w:rPr>
          <w:rStyle w:val="FontStyle31"/>
          <w:b/>
          <w:sz w:val="24"/>
          <w:szCs w:val="24"/>
        </w:rPr>
        <w:t>образец № 5/</w:t>
      </w:r>
    </w:p>
    <w:p w:rsidR="006B2215" w:rsidRPr="00330995" w:rsidRDefault="006B2215"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w:t>
      </w:r>
      <w:r w:rsidR="00F74479" w:rsidRPr="00330995">
        <w:rPr>
          <w:rStyle w:val="FontStyle31"/>
          <w:sz w:val="24"/>
          <w:szCs w:val="24"/>
        </w:rPr>
        <w:t>та</w:t>
      </w:r>
      <w:r w:rsidR="00EC2724" w:rsidRPr="00330995">
        <w:rPr>
          <w:rStyle w:val="FontStyle31"/>
          <w:sz w:val="24"/>
          <w:szCs w:val="24"/>
        </w:rPr>
        <w:t>-</w:t>
      </w:r>
      <w:r w:rsidR="00F74479" w:rsidRPr="00330995">
        <w:rPr>
          <w:rStyle w:val="FontStyle31"/>
          <w:sz w:val="24"/>
          <w:szCs w:val="24"/>
        </w:rPr>
        <w:t xml:space="preserve"> /</w:t>
      </w:r>
      <w:r w:rsidR="00F74479" w:rsidRPr="00330995">
        <w:rPr>
          <w:rStyle w:val="FontStyle31"/>
          <w:b/>
          <w:sz w:val="24"/>
          <w:szCs w:val="24"/>
        </w:rPr>
        <w:t>образец №6/</w:t>
      </w:r>
    </w:p>
    <w:p w:rsidR="00F74479" w:rsidRPr="00330995" w:rsidRDefault="00F74479" w:rsidP="00062C1B">
      <w:pPr>
        <w:numPr>
          <w:ilvl w:val="0"/>
          <w:numId w:val="4"/>
        </w:numPr>
        <w:tabs>
          <w:tab w:val="left" w:pos="284"/>
          <w:tab w:val="left" w:pos="567"/>
        </w:tabs>
        <w:ind w:left="0" w:firstLine="284"/>
        <w:jc w:val="both"/>
        <w:rPr>
          <w:rStyle w:val="FontStyle31"/>
          <w:i/>
          <w:sz w:val="24"/>
          <w:szCs w:val="24"/>
        </w:rPr>
      </w:pPr>
      <w:r w:rsidRPr="00330995">
        <w:rPr>
          <w:rStyle w:val="FontStyle31"/>
          <w:sz w:val="24"/>
          <w:szCs w:val="24"/>
        </w:rPr>
        <w:t>Декларация по чл.</w:t>
      </w:r>
      <w:r w:rsidR="005C41C6">
        <w:rPr>
          <w:rStyle w:val="FontStyle31"/>
          <w:sz w:val="24"/>
          <w:szCs w:val="24"/>
        </w:rPr>
        <w:t xml:space="preserve"> </w:t>
      </w:r>
      <w:r w:rsidRPr="00330995">
        <w:rPr>
          <w:rStyle w:val="FontStyle31"/>
          <w:sz w:val="24"/>
          <w:szCs w:val="24"/>
        </w:rPr>
        <w:t>12, ал.</w:t>
      </w:r>
      <w:r w:rsidR="005C41C6">
        <w:rPr>
          <w:rStyle w:val="FontStyle31"/>
          <w:sz w:val="24"/>
          <w:szCs w:val="24"/>
        </w:rPr>
        <w:t xml:space="preserve"> </w:t>
      </w:r>
      <w:r w:rsidRPr="00330995">
        <w:rPr>
          <w:rStyle w:val="FontStyle31"/>
          <w:sz w:val="24"/>
          <w:szCs w:val="24"/>
        </w:rPr>
        <w:t xml:space="preserve">5 и </w:t>
      </w:r>
      <w:r w:rsidR="00050517" w:rsidRPr="00330995">
        <w:rPr>
          <w:rStyle w:val="FontStyle31"/>
          <w:sz w:val="24"/>
          <w:szCs w:val="24"/>
        </w:rPr>
        <w:t xml:space="preserve">ал. </w:t>
      </w:r>
      <w:r w:rsidRPr="00330995">
        <w:rPr>
          <w:rStyle w:val="FontStyle31"/>
          <w:sz w:val="24"/>
          <w:szCs w:val="24"/>
        </w:rPr>
        <w:t>6 от ЗОП</w:t>
      </w:r>
      <w:r w:rsidR="005C41C6">
        <w:rPr>
          <w:rStyle w:val="FontStyle31"/>
          <w:sz w:val="24"/>
          <w:szCs w:val="24"/>
        </w:rPr>
        <w:t xml:space="preserve"> </w:t>
      </w:r>
      <w:r w:rsidR="00EC2724" w:rsidRPr="00330995">
        <w:rPr>
          <w:rStyle w:val="FontStyle31"/>
          <w:sz w:val="24"/>
          <w:szCs w:val="24"/>
        </w:rPr>
        <w:t>-</w:t>
      </w:r>
      <w:r w:rsidR="005C41C6">
        <w:rPr>
          <w:rStyle w:val="FontStyle31"/>
          <w:sz w:val="24"/>
          <w:szCs w:val="24"/>
        </w:rPr>
        <w:t xml:space="preserve"> </w:t>
      </w:r>
      <w:r w:rsidRPr="00330995">
        <w:rPr>
          <w:rStyle w:val="FontStyle31"/>
          <w:sz w:val="24"/>
          <w:szCs w:val="24"/>
        </w:rPr>
        <w:t>/</w:t>
      </w:r>
      <w:r w:rsidRPr="00330995">
        <w:rPr>
          <w:rStyle w:val="FontStyle31"/>
          <w:b/>
          <w:sz w:val="24"/>
          <w:szCs w:val="24"/>
        </w:rPr>
        <w:t>об</w:t>
      </w:r>
      <w:r w:rsidR="00050517" w:rsidRPr="00330995">
        <w:rPr>
          <w:rStyle w:val="FontStyle31"/>
          <w:b/>
          <w:sz w:val="24"/>
          <w:szCs w:val="24"/>
        </w:rPr>
        <w:t>р</w:t>
      </w:r>
      <w:r w:rsidRPr="00330995">
        <w:rPr>
          <w:rStyle w:val="FontStyle31"/>
          <w:b/>
          <w:sz w:val="24"/>
          <w:szCs w:val="24"/>
        </w:rPr>
        <w:t>азец №7</w:t>
      </w:r>
      <w:r w:rsidR="00942491" w:rsidRPr="00330995">
        <w:rPr>
          <w:rStyle w:val="FontStyle31"/>
          <w:b/>
          <w:sz w:val="24"/>
          <w:szCs w:val="24"/>
        </w:rPr>
        <w:t>/</w:t>
      </w:r>
      <w:r w:rsidR="005C41C6">
        <w:rPr>
          <w:rStyle w:val="FontStyle31"/>
          <w:b/>
          <w:sz w:val="24"/>
          <w:szCs w:val="24"/>
        </w:rPr>
        <w:t xml:space="preserve"> </w:t>
      </w:r>
      <w:r w:rsidR="00050517" w:rsidRPr="005C41C6">
        <w:rPr>
          <w:rStyle w:val="FontStyle31"/>
          <w:sz w:val="24"/>
          <w:szCs w:val="24"/>
        </w:rPr>
        <w:t xml:space="preserve">/само, </w:t>
      </w:r>
      <w:r w:rsidR="00942491" w:rsidRPr="005C41C6">
        <w:rPr>
          <w:rStyle w:val="FontStyle31"/>
          <w:sz w:val="24"/>
          <w:szCs w:val="24"/>
        </w:rPr>
        <w:t>ако е приложимо</w:t>
      </w:r>
      <w:r w:rsidRPr="005C41C6">
        <w:rPr>
          <w:rStyle w:val="FontStyle31"/>
          <w:sz w:val="24"/>
          <w:szCs w:val="24"/>
        </w:rPr>
        <w:t>/</w:t>
      </w:r>
    </w:p>
    <w:p w:rsidR="00050517" w:rsidRPr="00330995" w:rsidRDefault="007A320A" w:rsidP="00062C1B">
      <w:pPr>
        <w:numPr>
          <w:ilvl w:val="0"/>
          <w:numId w:val="4"/>
        </w:numPr>
        <w:tabs>
          <w:tab w:val="left" w:pos="284"/>
          <w:tab w:val="left" w:pos="567"/>
        </w:tabs>
        <w:ind w:left="360" w:firstLine="284"/>
        <w:jc w:val="both"/>
        <w:rPr>
          <w:rStyle w:val="FontStyle31"/>
          <w:color w:val="000000" w:themeColor="text1"/>
          <w:sz w:val="24"/>
          <w:szCs w:val="24"/>
        </w:rPr>
      </w:pPr>
      <w:r w:rsidRPr="00330995">
        <w:rPr>
          <w:rStyle w:val="FontStyle31"/>
          <w:sz w:val="24"/>
          <w:szCs w:val="24"/>
        </w:rPr>
        <w:t>Техническо п</w:t>
      </w:r>
      <w:r w:rsidR="00E67D9F" w:rsidRPr="00330995">
        <w:rPr>
          <w:rStyle w:val="FontStyle31"/>
          <w:sz w:val="24"/>
          <w:szCs w:val="24"/>
        </w:rPr>
        <w:t xml:space="preserve">редложение за изпълнение на поръчката в съответствие с Техническите спецификации и изискванията на Възложителя </w:t>
      </w:r>
      <w:r w:rsidR="00A13C77" w:rsidRPr="00330995">
        <w:rPr>
          <w:rStyle w:val="FontStyle31"/>
          <w:sz w:val="24"/>
          <w:szCs w:val="24"/>
        </w:rPr>
        <w:t>–</w:t>
      </w:r>
      <w:r w:rsidR="005C41C6">
        <w:rPr>
          <w:rStyle w:val="FontStyle31"/>
          <w:sz w:val="24"/>
          <w:szCs w:val="24"/>
        </w:rPr>
        <w:t xml:space="preserve"> </w:t>
      </w:r>
      <w:r w:rsidR="00CE4903" w:rsidRPr="00330995">
        <w:rPr>
          <w:rStyle w:val="FontStyle31"/>
          <w:b/>
          <w:sz w:val="24"/>
          <w:szCs w:val="24"/>
        </w:rPr>
        <w:t>/</w:t>
      </w:r>
      <w:r w:rsidR="002579B1" w:rsidRPr="00330995">
        <w:rPr>
          <w:rStyle w:val="FontStyle31"/>
          <w:b/>
          <w:sz w:val="24"/>
          <w:szCs w:val="24"/>
        </w:rPr>
        <w:t>Приложение</w:t>
      </w:r>
      <w:r w:rsidR="00CE4903" w:rsidRPr="00330995">
        <w:rPr>
          <w:rStyle w:val="FontStyle31"/>
          <w:b/>
          <w:sz w:val="24"/>
          <w:szCs w:val="24"/>
        </w:rPr>
        <w:t xml:space="preserve"> №8</w:t>
      </w:r>
      <w:r w:rsidR="0075375E" w:rsidRPr="00330995">
        <w:rPr>
          <w:rStyle w:val="FontStyle31"/>
          <w:b/>
          <w:sz w:val="24"/>
          <w:szCs w:val="24"/>
        </w:rPr>
        <w:t xml:space="preserve">.1 и/или </w:t>
      </w:r>
      <w:r w:rsidR="00A2367C" w:rsidRPr="00330995">
        <w:rPr>
          <w:rStyle w:val="FontStyle31"/>
          <w:b/>
          <w:sz w:val="24"/>
          <w:szCs w:val="24"/>
        </w:rPr>
        <w:t>№</w:t>
      </w:r>
      <w:r w:rsidR="0075375E" w:rsidRPr="00330995">
        <w:rPr>
          <w:rStyle w:val="FontStyle31"/>
          <w:b/>
          <w:sz w:val="24"/>
          <w:szCs w:val="24"/>
        </w:rPr>
        <w:t>8.2</w:t>
      </w:r>
      <w:r w:rsidR="00E67D9F" w:rsidRPr="00330995">
        <w:rPr>
          <w:rStyle w:val="FontStyle31"/>
          <w:b/>
          <w:sz w:val="24"/>
          <w:szCs w:val="24"/>
        </w:rPr>
        <w:t>/</w:t>
      </w:r>
    </w:p>
    <w:p w:rsidR="00050517" w:rsidRPr="00330995" w:rsidRDefault="00050517"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00E93DE0" w:rsidRPr="00330995">
        <w:rPr>
          <w:rStyle w:val="FontStyle31"/>
          <w:sz w:val="24"/>
          <w:szCs w:val="24"/>
        </w:rPr>
        <w:t xml:space="preserve">окумент за упълномощаване, когато лицето, което подава офертата, не е законният представител </w:t>
      </w:r>
      <w:r w:rsidR="00E93DE0" w:rsidRPr="00330995">
        <w:rPr>
          <w:rStyle w:val="FontStyle31"/>
          <w:color w:val="000000" w:themeColor="text1"/>
          <w:sz w:val="24"/>
          <w:szCs w:val="24"/>
        </w:rPr>
        <w:t>на участника</w:t>
      </w:r>
      <w:r w:rsidR="00E86D55" w:rsidRPr="00330995">
        <w:rPr>
          <w:rStyle w:val="FontStyle31"/>
          <w:color w:val="000000" w:themeColor="text1"/>
          <w:sz w:val="24"/>
          <w:szCs w:val="24"/>
        </w:rPr>
        <w:t>.</w:t>
      </w:r>
    </w:p>
    <w:p w:rsidR="00E93DE0" w:rsidRPr="00330995" w:rsidRDefault="002B2FB8"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Ценово предложение</w:t>
      </w:r>
      <w:r w:rsidR="004E65FF" w:rsidRPr="00330995">
        <w:rPr>
          <w:rStyle w:val="FontStyle31"/>
          <w:sz w:val="24"/>
          <w:szCs w:val="24"/>
        </w:rPr>
        <w:t xml:space="preserve"> — </w:t>
      </w:r>
      <w:r w:rsidR="004E65FF" w:rsidRPr="00330995">
        <w:rPr>
          <w:rStyle w:val="FontStyle31"/>
          <w:b/>
          <w:sz w:val="24"/>
          <w:szCs w:val="24"/>
        </w:rPr>
        <w:t>/</w:t>
      </w:r>
      <w:r w:rsidR="002579B1" w:rsidRPr="00330995">
        <w:rPr>
          <w:rStyle w:val="FontStyle31"/>
          <w:b/>
          <w:sz w:val="24"/>
          <w:szCs w:val="24"/>
        </w:rPr>
        <w:t xml:space="preserve">Приложение </w:t>
      </w:r>
      <w:r w:rsidR="004E65FF" w:rsidRPr="00330995">
        <w:rPr>
          <w:rStyle w:val="FontStyle31"/>
          <w:b/>
          <w:sz w:val="24"/>
          <w:szCs w:val="24"/>
        </w:rPr>
        <w:t>№9</w:t>
      </w:r>
      <w:r w:rsidR="0075375E" w:rsidRPr="00330995">
        <w:rPr>
          <w:rStyle w:val="FontStyle31"/>
          <w:b/>
          <w:sz w:val="24"/>
          <w:szCs w:val="24"/>
        </w:rPr>
        <w:t xml:space="preserve">.1 и/или </w:t>
      </w:r>
      <w:r w:rsidR="00A2367C" w:rsidRPr="00330995">
        <w:rPr>
          <w:rStyle w:val="FontStyle31"/>
          <w:b/>
          <w:sz w:val="24"/>
          <w:szCs w:val="24"/>
        </w:rPr>
        <w:t>№</w:t>
      </w:r>
      <w:r w:rsidR="0075375E" w:rsidRPr="00330995">
        <w:rPr>
          <w:rStyle w:val="FontStyle31"/>
          <w:b/>
          <w:sz w:val="24"/>
          <w:szCs w:val="24"/>
        </w:rPr>
        <w:t>9.2</w:t>
      </w:r>
      <w:r w:rsidR="00E93DE0" w:rsidRPr="00330995">
        <w:rPr>
          <w:rStyle w:val="FontStyle31"/>
          <w:sz w:val="24"/>
          <w:szCs w:val="24"/>
        </w:rPr>
        <w:t>/</w:t>
      </w:r>
    </w:p>
    <w:p w:rsidR="00A0251B" w:rsidRDefault="00A0251B" w:rsidP="00062C1B">
      <w:pPr>
        <w:numPr>
          <w:ilvl w:val="0"/>
          <w:numId w:val="5"/>
        </w:numPr>
        <w:tabs>
          <w:tab w:val="left" w:pos="284"/>
        </w:tabs>
        <w:ind w:left="0" w:firstLine="284"/>
        <w:jc w:val="both"/>
        <w:rPr>
          <w:rStyle w:val="FontStyle31"/>
          <w:b/>
          <w:sz w:val="24"/>
          <w:szCs w:val="24"/>
        </w:rPr>
      </w:pPr>
      <w:r w:rsidRPr="002D08B2">
        <w:rPr>
          <w:rStyle w:val="FontStyle31"/>
          <w:sz w:val="24"/>
          <w:szCs w:val="24"/>
        </w:rPr>
        <w:t>Декларация за съгласие за обработка на лични данни</w:t>
      </w:r>
      <w:r w:rsidR="002D08B2">
        <w:rPr>
          <w:rStyle w:val="FontStyle31"/>
          <w:sz w:val="24"/>
          <w:szCs w:val="24"/>
        </w:rPr>
        <w:t xml:space="preserve"> </w:t>
      </w:r>
      <w:r w:rsidR="002579B1" w:rsidRPr="002D08B2">
        <w:rPr>
          <w:rStyle w:val="FontStyle31"/>
          <w:sz w:val="24"/>
          <w:szCs w:val="24"/>
        </w:rPr>
        <w:t>-</w:t>
      </w:r>
      <w:r w:rsidR="002D08B2">
        <w:rPr>
          <w:rStyle w:val="FontStyle31"/>
          <w:sz w:val="24"/>
          <w:szCs w:val="24"/>
        </w:rPr>
        <w:t xml:space="preserve"> </w:t>
      </w:r>
      <w:r w:rsidR="002579B1" w:rsidRPr="002D08B2">
        <w:rPr>
          <w:rStyle w:val="FontStyle31"/>
          <w:b/>
          <w:sz w:val="24"/>
          <w:szCs w:val="24"/>
        </w:rPr>
        <w:t>Образец № 11</w:t>
      </w:r>
      <w:r w:rsidR="00045FCE">
        <w:rPr>
          <w:rStyle w:val="FontStyle31"/>
          <w:b/>
          <w:sz w:val="24"/>
          <w:szCs w:val="24"/>
        </w:rPr>
        <w:t>.</w:t>
      </w:r>
    </w:p>
    <w:p w:rsidR="00045FCE" w:rsidRDefault="00045FCE" w:rsidP="00045FCE">
      <w:pPr>
        <w:tabs>
          <w:tab w:val="left" w:pos="284"/>
        </w:tabs>
        <w:jc w:val="both"/>
        <w:rPr>
          <w:rStyle w:val="FontStyle31"/>
          <w:b/>
          <w:sz w:val="24"/>
          <w:szCs w:val="24"/>
        </w:rPr>
      </w:pPr>
    </w:p>
    <w:p w:rsidR="00045FCE" w:rsidRPr="00045FCE" w:rsidRDefault="00045FCE" w:rsidP="00045FCE">
      <w:pPr>
        <w:tabs>
          <w:tab w:val="left" w:pos="284"/>
        </w:tabs>
        <w:jc w:val="both"/>
        <w:rPr>
          <w:rStyle w:val="FontStyle31"/>
          <w:sz w:val="24"/>
          <w:szCs w:val="24"/>
        </w:rPr>
      </w:pPr>
      <w:r w:rsidRPr="00045FCE">
        <w:rPr>
          <w:rStyle w:val="FontStyle31"/>
          <w:sz w:val="24"/>
          <w:szCs w:val="24"/>
        </w:rPr>
        <w:t xml:space="preserve">     Когато участникът подава документи за двете обособени позиции, всички документи от образец 1 до образец 7 и образец 11се представят в един екземпляр. </w:t>
      </w:r>
      <w:r>
        <w:rPr>
          <w:rStyle w:val="FontStyle31"/>
          <w:sz w:val="24"/>
          <w:szCs w:val="24"/>
        </w:rPr>
        <w:t xml:space="preserve">Към тях се прилагат техническо и ценово предложение по образци за съответната обособена позиция. </w:t>
      </w:r>
    </w:p>
    <w:p w:rsidR="00E93DE0" w:rsidRPr="00330995" w:rsidRDefault="00E93DE0" w:rsidP="00050517">
      <w:pPr>
        <w:tabs>
          <w:tab w:val="left" w:pos="567"/>
        </w:tabs>
        <w:spacing w:before="240" w:after="240"/>
        <w:ind w:firstLine="567"/>
        <w:jc w:val="both"/>
        <w:rPr>
          <w:rStyle w:val="FontStyle37"/>
          <w:sz w:val="24"/>
          <w:szCs w:val="24"/>
        </w:rPr>
      </w:pPr>
      <w:r w:rsidRPr="00330995">
        <w:rPr>
          <w:rStyle w:val="FontStyle31"/>
          <w:b/>
          <w:sz w:val="24"/>
          <w:szCs w:val="24"/>
        </w:rPr>
        <w:t>Ценовото предложение се поставя в отделен запечатан непрозрачен плик с надпис</w:t>
      </w:r>
      <w:r w:rsidR="00050517" w:rsidRPr="00330995">
        <w:rPr>
          <w:rStyle w:val="FontStyle31"/>
          <w:b/>
          <w:sz w:val="24"/>
          <w:szCs w:val="24"/>
        </w:rPr>
        <w:t xml:space="preserve">: </w:t>
      </w:r>
      <w:r w:rsidR="00EA722B" w:rsidRPr="00330995">
        <w:rPr>
          <w:rStyle w:val="FontStyle31"/>
          <w:b/>
          <w:sz w:val="24"/>
          <w:szCs w:val="24"/>
        </w:rPr>
        <w:t>„</w:t>
      </w:r>
      <w:r w:rsidRPr="00330995">
        <w:rPr>
          <w:rStyle w:val="FontStyle37"/>
          <w:sz w:val="24"/>
          <w:szCs w:val="24"/>
        </w:rPr>
        <w:t>Предлагани ценови параметри</w:t>
      </w:r>
      <w:r w:rsidR="00CD5C5E" w:rsidRPr="00330995">
        <w:rPr>
          <w:rStyle w:val="FontStyle37"/>
          <w:sz w:val="24"/>
          <w:szCs w:val="24"/>
        </w:rPr>
        <w:t xml:space="preserve"> по обособена позиция № …….</w:t>
      </w:r>
      <w:r w:rsidR="00050517" w:rsidRPr="00330995">
        <w:rPr>
          <w:rStyle w:val="FontStyle37"/>
          <w:sz w:val="24"/>
          <w:szCs w:val="24"/>
        </w:rPr>
        <w:t>“</w:t>
      </w:r>
      <w:r w:rsidRPr="00330995">
        <w:rPr>
          <w:rStyle w:val="FontStyle37"/>
          <w:sz w:val="24"/>
          <w:szCs w:val="24"/>
        </w:rPr>
        <w:t>.</w:t>
      </w:r>
    </w:p>
    <w:p w:rsidR="00E93DE0" w:rsidRPr="00045FCE" w:rsidRDefault="00E93DE0" w:rsidP="00050517">
      <w:pPr>
        <w:tabs>
          <w:tab w:val="left" w:pos="567"/>
        </w:tabs>
        <w:ind w:firstLine="567"/>
        <w:jc w:val="both"/>
        <w:rPr>
          <w:rStyle w:val="FontStyle31"/>
          <w:color w:val="000000" w:themeColor="text1"/>
          <w:sz w:val="24"/>
          <w:szCs w:val="24"/>
        </w:rPr>
      </w:pPr>
      <w:r w:rsidRPr="00045FCE">
        <w:rPr>
          <w:rStyle w:val="FontStyle31"/>
          <w:color w:val="000000" w:themeColor="text1"/>
          <w:sz w:val="24"/>
          <w:szCs w:val="24"/>
        </w:rPr>
        <w:lastRenderedPageBreak/>
        <w:t>Ценовото предложение следва да съответства</w:t>
      </w:r>
      <w:r w:rsidR="005A7000" w:rsidRPr="00045FCE">
        <w:rPr>
          <w:rStyle w:val="FontStyle31"/>
          <w:color w:val="000000" w:themeColor="text1"/>
          <w:sz w:val="24"/>
          <w:szCs w:val="24"/>
        </w:rPr>
        <w:t xml:space="preserve"> по артикули</w:t>
      </w:r>
      <w:r w:rsidRPr="00045FCE">
        <w:rPr>
          <w:rStyle w:val="FontStyle31"/>
          <w:color w:val="000000" w:themeColor="text1"/>
          <w:sz w:val="24"/>
          <w:szCs w:val="24"/>
        </w:rPr>
        <w:t xml:space="preserve"> напълно на Предложението </w:t>
      </w:r>
      <w:r w:rsidR="00684A00" w:rsidRPr="00045FCE">
        <w:rPr>
          <w:rStyle w:val="FontStyle31"/>
          <w:color w:val="000000" w:themeColor="text1"/>
          <w:sz w:val="24"/>
          <w:szCs w:val="24"/>
        </w:rPr>
        <w:t xml:space="preserve">на Възложителя </w:t>
      </w:r>
      <w:r w:rsidRPr="00045FCE">
        <w:rPr>
          <w:rStyle w:val="FontStyle31"/>
          <w:color w:val="000000" w:themeColor="text1"/>
          <w:sz w:val="24"/>
          <w:szCs w:val="24"/>
        </w:rPr>
        <w:t>за изпълнение на поръчката. В противен случай, участникът се отстранява.</w:t>
      </w:r>
    </w:p>
    <w:p w:rsidR="00430500" w:rsidRDefault="00E93DE0" w:rsidP="00A87A5E">
      <w:pPr>
        <w:tabs>
          <w:tab w:val="left" w:pos="567"/>
        </w:tabs>
        <w:ind w:firstLine="567"/>
        <w:jc w:val="both"/>
        <w:rPr>
          <w:rStyle w:val="FontStyle31"/>
          <w:b/>
          <w:sz w:val="24"/>
          <w:szCs w:val="24"/>
        </w:rPr>
      </w:pPr>
      <w:r w:rsidRPr="00045FCE">
        <w:rPr>
          <w:rStyle w:val="FontStyle31"/>
          <w:b/>
          <w:color w:val="000000" w:themeColor="text1"/>
          <w:sz w:val="24"/>
          <w:szCs w:val="24"/>
        </w:rPr>
        <w:t xml:space="preserve">Ценовото предложение следва да съдържа предлаганите </w:t>
      </w:r>
      <w:r w:rsidR="0082267C" w:rsidRPr="00045FCE">
        <w:rPr>
          <w:rStyle w:val="FontStyle31"/>
          <w:b/>
          <w:color w:val="000000" w:themeColor="text1"/>
          <w:sz w:val="24"/>
          <w:szCs w:val="24"/>
        </w:rPr>
        <w:t xml:space="preserve">от Участника </w:t>
      </w:r>
      <w:r w:rsidRPr="00045FCE">
        <w:rPr>
          <w:rStyle w:val="FontStyle31"/>
          <w:b/>
          <w:color w:val="000000" w:themeColor="text1"/>
          <w:sz w:val="24"/>
          <w:szCs w:val="24"/>
        </w:rPr>
        <w:t xml:space="preserve">единични цени </w:t>
      </w:r>
      <w:r w:rsidR="00F07A4E" w:rsidRPr="00045FCE">
        <w:rPr>
          <w:rStyle w:val="FontStyle31"/>
          <w:b/>
          <w:color w:val="000000" w:themeColor="text1"/>
          <w:sz w:val="24"/>
          <w:szCs w:val="24"/>
        </w:rPr>
        <w:t xml:space="preserve">за </w:t>
      </w:r>
      <w:r w:rsidR="007926E8" w:rsidRPr="00045FCE">
        <w:rPr>
          <w:rStyle w:val="FontStyle31"/>
          <w:b/>
          <w:color w:val="000000" w:themeColor="text1"/>
          <w:sz w:val="24"/>
          <w:szCs w:val="24"/>
        </w:rPr>
        <w:t>всеки</w:t>
      </w:r>
      <w:r w:rsidR="002D08B2" w:rsidRPr="00045FCE">
        <w:rPr>
          <w:rStyle w:val="FontStyle31"/>
          <w:b/>
          <w:color w:val="000000" w:themeColor="text1"/>
          <w:sz w:val="24"/>
          <w:szCs w:val="24"/>
        </w:rPr>
        <w:t xml:space="preserve"> </w:t>
      </w:r>
      <w:r w:rsidR="00F07A4E" w:rsidRPr="00045FCE">
        <w:rPr>
          <w:rStyle w:val="FontStyle31"/>
          <w:b/>
          <w:color w:val="000000" w:themeColor="text1"/>
          <w:sz w:val="24"/>
          <w:szCs w:val="24"/>
        </w:rPr>
        <w:t xml:space="preserve">вид артикул </w:t>
      </w:r>
      <w:r w:rsidRPr="00045FCE">
        <w:rPr>
          <w:rStyle w:val="FontStyle31"/>
          <w:b/>
          <w:color w:val="000000" w:themeColor="text1"/>
          <w:sz w:val="24"/>
          <w:szCs w:val="24"/>
        </w:rPr>
        <w:t>от участника за изпълнение на съответната</w:t>
      </w:r>
      <w:r w:rsidRPr="00330995">
        <w:rPr>
          <w:rStyle w:val="FontStyle31"/>
          <w:b/>
          <w:sz w:val="24"/>
          <w:szCs w:val="24"/>
        </w:rPr>
        <w:t xml:space="preserve"> обособена позиц</w:t>
      </w:r>
      <w:r w:rsidR="003A60FB" w:rsidRPr="00330995">
        <w:rPr>
          <w:rStyle w:val="FontStyle31"/>
          <w:b/>
          <w:sz w:val="24"/>
          <w:szCs w:val="24"/>
        </w:rPr>
        <w:t>ия, посочени без ДДС.</w:t>
      </w:r>
      <w:r w:rsidR="002D08B2">
        <w:rPr>
          <w:rStyle w:val="FontStyle31"/>
          <w:b/>
          <w:sz w:val="24"/>
          <w:szCs w:val="24"/>
        </w:rPr>
        <w:t xml:space="preserve"> </w:t>
      </w:r>
      <w:r w:rsidR="00F07A4E" w:rsidRPr="00330995">
        <w:rPr>
          <w:rStyle w:val="FontStyle31"/>
          <w:b/>
          <w:sz w:val="24"/>
          <w:szCs w:val="24"/>
        </w:rPr>
        <w:t>Крайното ц</w:t>
      </w:r>
      <w:r w:rsidRPr="00330995">
        <w:rPr>
          <w:rStyle w:val="FontStyle31"/>
          <w:b/>
          <w:sz w:val="24"/>
          <w:szCs w:val="24"/>
        </w:rPr>
        <w:t>еново</w:t>
      </w:r>
      <w:r w:rsidR="00F07A4E" w:rsidRPr="00330995">
        <w:rPr>
          <w:rStyle w:val="FontStyle31"/>
          <w:b/>
          <w:sz w:val="24"/>
          <w:szCs w:val="24"/>
        </w:rPr>
        <w:t xml:space="preserve"> предложение включва</w:t>
      </w:r>
      <w:r w:rsidRPr="00330995">
        <w:rPr>
          <w:rStyle w:val="FontStyle31"/>
          <w:b/>
          <w:sz w:val="24"/>
          <w:szCs w:val="24"/>
        </w:rPr>
        <w:t xml:space="preserve"> общата цена за обособената позиция, като сбор от предложените единични цени за отделните артикули. </w:t>
      </w:r>
    </w:p>
    <w:p w:rsidR="00E93DE0" w:rsidRPr="00330995" w:rsidRDefault="00E93DE0"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w:t>
      </w:r>
      <w:r w:rsidR="00EA722B" w:rsidRPr="00330995">
        <w:rPr>
          <w:rStyle w:val="FontStyle28"/>
          <w:sz w:val="24"/>
          <w:szCs w:val="24"/>
        </w:rPr>
        <w:t xml:space="preserve"> на обособената позиция без</w:t>
      </w:r>
      <w:r w:rsidR="002D08B2">
        <w:rPr>
          <w:rStyle w:val="FontStyle28"/>
          <w:sz w:val="24"/>
          <w:szCs w:val="24"/>
        </w:rPr>
        <w:t xml:space="preserve"> </w:t>
      </w:r>
      <w:r w:rsidR="00EA722B" w:rsidRPr="00330995">
        <w:rPr>
          <w:rStyle w:val="FontStyle28"/>
          <w:sz w:val="24"/>
          <w:szCs w:val="24"/>
        </w:rPr>
        <w:t>ДДС</w:t>
      </w:r>
      <w:r w:rsidR="00F07A4E" w:rsidRPr="00330995">
        <w:rPr>
          <w:rStyle w:val="FontStyle28"/>
          <w:sz w:val="24"/>
          <w:szCs w:val="24"/>
        </w:rPr>
        <w:t>.</w:t>
      </w:r>
    </w:p>
    <w:p w:rsidR="00E93DE0" w:rsidRPr="00330995" w:rsidRDefault="00E93DE0"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430500" w:rsidRPr="00A87A5E" w:rsidRDefault="00E93DE0" w:rsidP="00045FCE">
      <w:pPr>
        <w:spacing w:line="271" w:lineRule="exact"/>
        <w:ind w:firstLine="567"/>
        <w:jc w:val="both"/>
      </w:pPr>
      <w:r w:rsidRPr="00430500">
        <w:rPr>
          <w:rStyle w:val="FontStyle31"/>
          <w:color w:val="000000" w:themeColor="text1"/>
          <w:sz w:val="24"/>
          <w:szCs w:val="24"/>
        </w:rPr>
        <w:t>При несъответствие между цифрова</w:t>
      </w:r>
      <w:r w:rsidR="0082267C" w:rsidRPr="00430500">
        <w:rPr>
          <w:rStyle w:val="FontStyle31"/>
          <w:color w:val="000000" w:themeColor="text1"/>
          <w:sz w:val="24"/>
          <w:szCs w:val="24"/>
        </w:rPr>
        <w:t xml:space="preserve">та и изписаната с думи цена, </w:t>
      </w:r>
      <w:r w:rsidRPr="00430500">
        <w:rPr>
          <w:rStyle w:val="FontStyle31"/>
          <w:color w:val="000000" w:themeColor="text1"/>
          <w:sz w:val="24"/>
          <w:szCs w:val="24"/>
        </w:rPr>
        <w:t>се взем</w:t>
      </w:r>
      <w:r w:rsidR="0082267C" w:rsidRPr="00430500">
        <w:rPr>
          <w:rStyle w:val="FontStyle31"/>
          <w:color w:val="000000" w:themeColor="text1"/>
          <w:sz w:val="24"/>
          <w:szCs w:val="24"/>
        </w:rPr>
        <w:t>а</w:t>
      </w:r>
      <w:r w:rsidRPr="00430500">
        <w:rPr>
          <w:rStyle w:val="FontStyle31"/>
          <w:color w:val="000000" w:themeColor="text1"/>
          <w:sz w:val="24"/>
          <w:szCs w:val="24"/>
        </w:rPr>
        <w:t xml:space="preserve"> предвид стойността, изписана с думи</w:t>
      </w:r>
      <w:r w:rsidR="00430500" w:rsidRPr="00430500">
        <w:rPr>
          <w:rStyle w:val="FontStyle31"/>
          <w:color w:val="000000" w:themeColor="text1"/>
          <w:sz w:val="24"/>
          <w:szCs w:val="24"/>
        </w:rPr>
        <w:t>. С</w:t>
      </w:r>
      <w:r w:rsidR="006D53A8" w:rsidRPr="00430500">
        <w:rPr>
          <w:rStyle w:val="FontStyle31"/>
          <w:color w:val="000000" w:themeColor="text1"/>
          <w:sz w:val="24"/>
          <w:szCs w:val="24"/>
        </w:rPr>
        <w:t xml:space="preserve">лед </w:t>
      </w:r>
      <w:r w:rsidR="00430500" w:rsidRPr="00430500">
        <w:rPr>
          <w:rStyle w:val="FontStyle31"/>
          <w:color w:val="000000" w:themeColor="text1"/>
          <w:sz w:val="24"/>
          <w:szCs w:val="24"/>
        </w:rPr>
        <w:t>това</w:t>
      </w:r>
      <w:r w:rsidR="006D53A8" w:rsidRPr="00430500">
        <w:rPr>
          <w:rStyle w:val="FontStyle31"/>
          <w:color w:val="000000" w:themeColor="text1"/>
          <w:sz w:val="24"/>
          <w:szCs w:val="24"/>
        </w:rPr>
        <w:t xml:space="preserve"> комисията извършва проверка на общия сбор на единичните цени, посочен от участника и </w:t>
      </w:r>
      <w:r w:rsidR="00045FCE" w:rsidRPr="00430500">
        <w:rPr>
          <w:rStyle w:val="FontStyle31"/>
          <w:color w:val="000000" w:themeColor="text1"/>
          <w:sz w:val="24"/>
          <w:szCs w:val="24"/>
        </w:rPr>
        <w:t xml:space="preserve">получената </w:t>
      </w:r>
      <w:r w:rsidR="00430500" w:rsidRPr="00430500">
        <w:rPr>
          <w:rStyle w:val="FontStyle31"/>
          <w:color w:val="000000" w:themeColor="text1"/>
          <w:sz w:val="24"/>
          <w:szCs w:val="24"/>
        </w:rPr>
        <w:t xml:space="preserve">от проверката </w:t>
      </w:r>
      <w:r w:rsidR="006D53A8" w:rsidRPr="00430500">
        <w:rPr>
          <w:rStyle w:val="FontStyle31"/>
          <w:color w:val="000000" w:themeColor="text1"/>
          <w:sz w:val="24"/>
          <w:szCs w:val="24"/>
        </w:rPr>
        <w:t xml:space="preserve">обща </w:t>
      </w:r>
      <w:r w:rsidR="00045FCE" w:rsidRPr="00430500">
        <w:rPr>
          <w:rStyle w:val="FontStyle31"/>
          <w:color w:val="000000" w:themeColor="text1"/>
          <w:sz w:val="24"/>
          <w:szCs w:val="24"/>
        </w:rPr>
        <w:t xml:space="preserve">сборна </w:t>
      </w:r>
      <w:r w:rsidR="00045FCE" w:rsidRPr="00430500">
        <w:rPr>
          <w:color w:val="000000" w:themeColor="text1"/>
        </w:rPr>
        <w:t xml:space="preserve">стойност се приема за окончателна и </w:t>
      </w:r>
      <w:r w:rsidR="001D4D6B" w:rsidRPr="00430500">
        <w:rPr>
          <w:color w:val="000000" w:themeColor="text1"/>
        </w:rPr>
        <w:t>подлеж</w:t>
      </w:r>
      <w:r w:rsidR="00045FCE" w:rsidRPr="00430500">
        <w:rPr>
          <w:color w:val="000000" w:themeColor="text1"/>
        </w:rPr>
        <w:t xml:space="preserve">и на </w:t>
      </w:r>
      <w:r w:rsidR="001D4D6B" w:rsidRPr="00430500">
        <w:rPr>
          <w:color w:val="000000" w:themeColor="text1"/>
        </w:rPr>
        <w:t>класиране</w:t>
      </w:r>
      <w:r w:rsidR="00045FCE" w:rsidRPr="00430500">
        <w:rPr>
          <w:color w:val="000000" w:themeColor="text1"/>
        </w:rPr>
        <w:t>.</w:t>
      </w:r>
    </w:p>
    <w:p w:rsidR="00E93DE0" w:rsidRPr="00330995" w:rsidRDefault="00E93DE0"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E93DE0" w:rsidRPr="00330995" w:rsidRDefault="00A87A5E" w:rsidP="00430500">
      <w:pPr>
        <w:tabs>
          <w:tab w:val="left" w:pos="567"/>
        </w:tabs>
        <w:jc w:val="both"/>
        <w:rPr>
          <w:rStyle w:val="FontStyle31"/>
          <w:sz w:val="24"/>
          <w:szCs w:val="24"/>
        </w:rPr>
      </w:pPr>
      <w:r>
        <w:rPr>
          <w:rStyle w:val="FontStyle31"/>
          <w:b/>
          <w:sz w:val="24"/>
          <w:szCs w:val="24"/>
        </w:rPr>
        <w:tab/>
      </w:r>
      <w:r w:rsidR="00E93DE0" w:rsidRPr="00684A00">
        <w:rPr>
          <w:rStyle w:val="FontStyle31"/>
          <w:b/>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00E93DE0"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E93DE0" w:rsidRPr="00330995" w:rsidRDefault="00D31180" w:rsidP="00D31180">
      <w:pPr>
        <w:tabs>
          <w:tab w:val="left" w:pos="567"/>
        </w:tabs>
        <w:spacing w:before="240" w:after="240"/>
        <w:jc w:val="both"/>
        <w:rPr>
          <w:rStyle w:val="FontStyle28"/>
          <w:sz w:val="24"/>
          <w:szCs w:val="24"/>
        </w:rPr>
      </w:pPr>
      <w:r>
        <w:rPr>
          <w:rStyle w:val="FontStyle28"/>
          <w:sz w:val="24"/>
          <w:szCs w:val="24"/>
        </w:rPr>
        <w:tab/>
      </w:r>
      <w:r w:rsidR="00A2367C" w:rsidRPr="00330995">
        <w:rPr>
          <w:rStyle w:val="FontStyle28"/>
          <w:sz w:val="24"/>
          <w:szCs w:val="24"/>
        </w:rPr>
        <w:t>За определяне на изпълнител, комисията ще оценява общата цена без ДДС</w:t>
      </w:r>
      <w:r>
        <w:rPr>
          <w:rStyle w:val="FontStyle28"/>
          <w:sz w:val="24"/>
          <w:szCs w:val="24"/>
        </w:rPr>
        <w:t xml:space="preserve"> </w:t>
      </w:r>
      <w:r w:rsidR="00E93DE0" w:rsidRPr="00330995">
        <w:rPr>
          <w:rStyle w:val="FontStyle28"/>
          <w:sz w:val="24"/>
          <w:szCs w:val="24"/>
        </w:rPr>
        <w:t xml:space="preserve">за обособената позиция. Тя се формира като сбор от предложените </w:t>
      </w:r>
      <w:r w:rsidR="00512A06" w:rsidRPr="00330995">
        <w:rPr>
          <w:rStyle w:val="FontStyle28"/>
          <w:sz w:val="24"/>
          <w:szCs w:val="24"/>
        </w:rPr>
        <w:t xml:space="preserve">единични цени без ДДС на всички </w:t>
      </w:r>
      <w:r w:rsidR="00E93DE0" w:rsidRPr="00330995">
        <w:rPr>
          <w:rStyle w:val="FontStyle28"/>
          <w:sz w:val="24"/>
          <w:szCs w:val="24"/>
        </w:rPr>
        <w:t>материали/артикули в обособената позиция.</w:t>
      </w:r>
    </w:p>
    <w:p w:rsidR="00E93DE0" w:rsidRPr="00330995" w:rsidRDefault="00E93DE0"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00A2367C" w:rsidRPr="00330995">
        <w:rPr>
          <w:rStyle w:val="FontStyle31"/>
          <w:b/>
          <w:sz w:val="24"/>
          <w:szCs w:val="24"/>
        </w:rPr>
        <w:t>„</w:t>
      </w:r>
      <w:r w:rsidR="00A2367C" w:rsidRPr="00330995">
        <w:rPr>
          <w:rStyle w:val="FontStyle37"/>
          <w:sz w:val="24"/>
          <w:szCs w:val="24"/>
        </w:rPr>
        <w:t>Предлагани ценови параметри по обособена позиция № …….“</w:t>
      </w:r>
      <w:r w:rsidRPr="00330995">
        <w:rPr>
          <w:rStyle w:val="FontStyle31"/>
          <w:sz w:val="24"/>
          <w:szCs w:val="24"/>
        </w:rPr>
        <w:t xml:space="preserve"> не трябва да е посочена никаква информация относно цената.</w:t>
      </w:r>
    </w:p>
    <w:p w:rsidR="00E93DE0" w:rsidRPr="00330995" w:rsidRDefault="00E93DE0"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00A2367C" w:rsidRPr="00330995">
        <w:rPr>
          <w:rStyle w:val="FontStyle31"/>
          <w:b/>
          <w:sz w:val="24"/>
          <w:szCs w:val="24"/>
        </w:rPr>
        <w:t>„</w:t>
      </w:r>
      <w:r w:rsidR="00A2367C" w:rsidRPr="00330995">
        <w:rPr>
          <w:rStyle w:val="FontStyle37"/>
          <w:sz w:val="24"/>
          <w:szCs w:val="24"/>
        </w:rPr>
        <w:t>Предлагани ценови параметри по обособена позиция № …….“</w:t>
      </w:r>
      <w:r w:rsidR="002D08B2">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430500" w:rsidRPr="00415D7A" w:rsidRDefault="007562D3" w:rsidP="00415D7A">
      <w:pPr>
        <w:tabs>
          <w:tab w:val="left" w:pos="567"/>
        </w:tabs>
        <w:ind w:firstLine="720"/>
        <w:jc w:val="both"/>
        <w:rPr>
          <w:rFonts w:eastAsia="MS Mincho"/>
        </w:rPr>
      </w:pPr>
      <w:r w:rsidRPr="00415D7A">
        <w:rPr>
          <w:b/>
        </w:rPr>
        <w:t>Запечатаната не</w:t>
      </w:r>
      <w:r w:rsidR="00EF0EF5" w:rsidRPr="00415D7A">
        <w:rPr>
          <w:b/>
        </w:rPr>
        <w:t>прозрачна опаковка с документите</w:t>
      </w:r>
      <w:r w:rsidRPr="00415D7A">
        <w:rPr>
          <w:b/>
        </w:rPr>
        <w:t>, свързани с участието в процедурата следва да съдържа:</w:t>
      </w:r>
      <w:r w:rsidR="00415D7A">
        <w:rPr>
          <w:b/>
        </w:rPr>
        <w:t xml:space="preserve"> </w:t>
      </w:r>
      <w:r w:rsidR="00CE27F4" w:rsidRPr="002E75F4">
        <w:rPr>
          <w:b/>
        </w:rPr>
        <w:t>Документи</w:t>
      </w:r>
      <w:r w:rsidR="00A2367C" w:rsidRPr="002E75F4">
        <w:rPr>
          <w:b/>
        </w:rPr>
        <w:t>:</w:t>
      </w:r>
      <w:r w:rsidR="002D08B2" w:rsidRPr="002E75F4">
        <w:rPr>
          <w:b/>
        </w:rPr>
        <w:t xml:space="preserve"> </w:t>
      </w:r>
      <w:r w:rsidR="00A2367C" w:rsidRPr="002E75F4">
        <w:rPr>
          <w:b/>
        </w:rPr>
        <w:t xml:space="preserve">(от </w:t>
      </w:r>
      <w:r w:rsidR="007E6420" w:rsidRPr="002E75F4">
        <w:rPr>
          <w:b/>
        </w:rPr>
        <w:t xml:space="preserve">образец </w:t>
      </w:r>
      <w:r w:rsidR="00A2367C" w:rsidRPr="002E75F4">
        <w:rPr>
          <w:rStyle w:val="FontStyle31"/>
          <w:b/>
          <w:sz w:val="24"/>
          <w:szCs w:val="24"/>
        </w:rPr>
        <w:t>№</w:t>
      </w:r>
      <w:r w:rsidR="007E6420" w:rsidRPr="002E75F4">
        <w:rPr>
          <w:b/>
        </w:rPr>
        <w:t>1</w:t>
      </w:r>
      <w:r w:rsidR="00A2367C" w:rsidRPr="002E75F4">
        <w:rPr>
          <w:b/>
        </w:rPr>
        <w:t xml:space="preserve"> до </w:t>
      </w:r>
      <w:r w:rsidR="00911F17" w:rsidRPr="002E75F4">
        <w:rPr>
          <w:b/>
        </w:rPr>
        <w:t>приложение</w:t>
      </w:r>
      <w:r w:rsidR="007E6420" w:rsidRPr="002E75F4">
        <w:rPr>
          <w:b/>
        </w:rPr>
        <w:t xml:space="preserve"> </w:t>
      </w:r>
      <w:r w:rsidR="00A2367C" w:rsidRPr="002E75F4">
        <w:rPr>
          <w:rStyle w:val="FontStyle31"/>
          <w:b/>
          <w:sz w:val="24"/>
          <w:szCs w:val="24"/>
        </w:rPr>
        <w:t>№</w:t>
      </w:r>
      <w:r w:rsidR="007E6420" w:rsidRPr="002E75F4">
        <w:rPr>
          <w:b/>
        </w:rPr>
        <w:t>8</w:t>
      </w:r>
      <w:r w:rsidR="00A2367C" w:rsidRPr="002E75F4">
        <w:rPr>
          <w:b/>
        </w:rPr>
        <w:t xml:space="preserve">.1 и/ или </w:t>
      </w:r>
      <w:r w:rsidR="00A2367C" w:rsidRPr="002E75F4">
        <w:rPr>
          <w:rStyle w:val="FontStyle31"/>
          <w:b/>
          <w:sz w:val="24"/>
          <w:szCs w:val="24"/>
        </w:rPr>
        <w:t>№</w:t>
      </w:r>
      <w:r w:rsidR="00A2367C" w:rsidRPr="002E75F4">
        <w:rPr>
          <w:b/>
        </w:rPr>
        <w:t>8.2</w:t>
      </w:r>
      <w:r w:rsidR="00D31180">
        <w:rPr>
          <w:b/>
        </w:rPr>
        <w:t xml:space="preserve"> и </w:t>
      </w:r>
      <w:r w:rsidR="00415D7A" w:rsidRPr="00994C90">
        <w:rPr>
          <w:rFonts w:eastAsia="MS Mincho"/>
          <w:b/>
        </w:rPr>
        <w:t>Образец  № 11</w:t>
      </w:r>
      <w:r w:rsidR="00A2367C" w:rsidRPr="002E75F4">
        <w:rPr>
          <w:b/>
        </w:rPr>
        <w:t>)</w:t>
      </w:r>
      <w:r w:rsidR="00E9209C" w:rsidRPr="002E75F4">
        <w:rPr>
          <w:b/>
        </w:rPr>
        <w:t>,</w:t>
      </w:r>
      <w:r w:rsidR="002D08B2" w:rsidRPr="002E75F4">
        <w:rPr>
          <w:b/>
        </w:rPr>
        <w:t xml:space="preserve"> </w:t>
      </w:r>
      <w:r w:rsidR="00E9209C" w:rsidRPr="002E75F4">
        <w:rPr>
          <w:b/>
        </w:rPr>
        <w:t>както и о</w:t>
      </w:r>
      <w:r w:rsidRPr="002E75F4">
        <w:rPr>
          <w:b/>
        </w:rPr>
        <w:t>тделен</w:t>
      </w:r>
      <w:r w:rsidR="00E9209C" w:rsidRPr="002E75F4">
        <w:rPr>
          <w:b/>
        </w:rPr>
        <w:t>/отделни</w:t>
      </w:r>
      <w:r w:rsidRPr="002E75F4">
        <w:rPr>
          <w:b/>
        </w:rPr>
        <w:t xml:space="preserve"> непрозрачен запечатан плик</w:t>
      </w:r>
      <w:r w:rsidR="00E9209C" w:rsidRPr="002E75F4">
        <w:rPr>
          <w:b/>
        </w:rPr>
        <w:t>/пликове</w:t>
      </w:r>
      <w:r w:rsidRPr="002E75F4">
        <w:rPr>
          <w:b/>
        </w:rPr>
        <w:t xml:space="preserve"> с надпис „Пред</w:t>
      </w:r>
      <w:r w:rsidR="00A2367C" w:rsidRPr="002E75F4">
        <w:rPr>
          <w:b/>
        </w:rPr>
        <w:t>лагани ценови параметри” (</w:t>
      </w:r>
      <w:r w:rsidR="00911F17" w:rsidRPr="002E75F4">
        <w:rPr>
          <w:b/>
        </w:rPr>
        <w:t xml:space="preserve">приложение </w:t>
      </w:r>
      <w:r w:rsidR="00A2367C" w:rsidRPr="002E75F4">
        <w:rPr>
          <w:rStyle w:val="FontStyle31"/>
          <w:b/>
          <w:sz w:val="24"/>
          <w:szCs w:val="24"/>
        </w:rPr>
        <w:t>№9.1 и/или №9.2)</w:t>
      </w:r>
      <w:r w:rsidR="0081724E" w:rsidRPr="002E75F4">
        <w:rPr>
          <w:b/>
        </w:rPr>
        <w:t>,</w:t>
      </w:r>
      <w:r w:rsidR="002D08B2" w:rsidRPr="002E75F4">
        <w:rPr>
          <w:b/>
        </w:rPr>
        <w:t xml:space="preserve"> </w:t>
      </w:r>
      <w:r w:rsidRPr="002E75F4">
        <w:rPr>
          <w:b/>
        </w:rPr>
        <w:t>съдържащ</w:t>
      </w:r>
      <w:r w:rsidR="002D08B2" w:rsidRPr="002E75F4">
        <w:rPr>
          <w:b/>
        </w:rPr>
        <w:t xml:space="preserve"> </w:t>
      </w:r>
      <w:r w:rsidRPr="002E75F4">
        <w:rPr>
          <w:b/>
        </w:rPr>
        <w:t>Ценовото пред</w:t>
      </w:r>
      <w:r w:rsidR="0081724E" w:rsidRPr="002E75F4">
        <w:rPr>
          <w:b/>
        </w:rPr>
        <w:t>ложение</w:t>
      </w:r>
      <w:r w:rsidR="00E9209C" w:rsidRPr="002E75F4">
        <w:rPr>
          <w:b/>
        </w:rPr>
        <w:t>,</w:t>
      </w:r>
      <w:r w:rsidR="002D08B2" w:rsidRPr="002E75F4">
        <w:rPr>
          <w:b/>
        </w:rPr>
        <w:t xml:space="preserve"> </w:t>
      </w:r>
      <w:r w:rsidR="00E9209C" w:rsidRPr="002E75F4">
        <w:rPr>
          <w:b/>
        </w:rPr>
        <w:t>като се посочва и съответната обособена позиция върху плика.</w:t>
      </w:r>
    </w:p>
    <w:p w:rsidR="0006783E" w:rsidRPr="00330995" w:rsidRDefault="00EF0EF5" w:rsidP="00430500">
      <w:pPr>
        <w:tabs>
          <w:tab w:val="left" w:pos="567"/>
        </w:tabs>
        <w:ind w:firstLine="720"/>
        <w:jc w:val="both"/>
        <w:rPr>
          <w:szCs w:val="22"/>
          <w:highlight w:val="yellow"/>
          <w:lang w:eastAsia="en-US"/>
        </w:rPr>
      </w:pPr>
      <w:r w:rsidRPr="00330995">
        <w:t>Запечатаната непрозрачна опаковка с документите се надписва по следния начин</w:t>
      </w:r>
      <w:r w:rsidR="00A2367C" w:rsidRPr="00330995">
        <w:t>:</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Наименование на участника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Факс</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964403" w:rsidRPr="00330995" w:rsidRDefault="00964403" w:rsidP="0006783E">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EF0EF5" w:rsidRDefault="0006783E"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330995">
        <w:rPr>
          <w:b/>
          <w:color w:val="000000"/>
        </w:rPr>
        <w:t>„</w:t>
      </w:r>
      <w:r w:rsidRPr="00330995">
        <w:rPr>
          <w:b/>
          <w:bCs/>
          <w:color w:val="000000"/>
        </w:rPr>
        <w:t xml:space="preserve">Доставка на канцеларски материали за нуждите на Държавно горско стопанство – гр. </w:t>
      </w:r>
      <w:r w:rsidR="00ED2367">
        <w:rPr>
          <w:b/>
          <w:bCs/>
          <w:color w:val="000000"/>
        </w:rPr>
        <w:t>Мездра</w:t>
      </w:r>
      <w:r w:rsidRPr="00330995">
        <w:rPr>
          <w:b/>
          <w:bCs/>
          <w:color w:val="000000"/>
        </w:rPr>
        <w:t>”</w:t>
      </w:r>
    </w:p>
    <w:p w:rsidR="002D08B2" w:rsidRDefault="00415D7A"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Pr>
          <w:rStyle w:val="FontStyle31"/>
          <w:b/>
          <w:sz w:val="24"/>
          <w:szCs w:val="24"/>
        </w:rPr>
        <w:lastRenderedPageBreak/>
        <w:t xml:space="preserve">За </w:t>
      </w:r>
      <w:r w:rsidR="002D08B2" w:rsidRPr="00330995">
        <w:rPr>
          <w:rStyle w:val="FontStyle31"/>
          <w:b/>
          <w:sz w:val="24"/>
          <w:szCs w:val="24"/>
        </w:rPr>
        <w:t>обособена позиция №</w:t>
      </w:r>
    </w:p>
    <w:p w:rsidR="002D08B2" w:rsidRPr="00330995" w:rsidRDefault="002D08B2"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06783E" w:rsidRPr="00330995" w:rsidRDefault="0006783E" w:rsidP="00BF7EEB">
      <w:pPr>
        <w:tabs>
          <w:tab w:val="left" w:pos="567"/>
        </w:tabs>
        <w:ind w:right="138"/>
        <w:jc w:val="center"/>
        <w:rPr>
          <w:b/>
          <w:u w:val="single"/>
          <w:lang w:eastAsia="en-US"/>
        </w:rPr>
      </w:pPr>
    </w:p>
    <w:p w:rsidR="007562D3" w:rsidRPr="00330995" w:rsidRDefault="002E75F4" w:rsidP="002E75F4">
      <w:pPr>
        <w:tabs>
          <w:tab w:val="left" w:pos="567"/>
        </w:tabs>
        <w:jc w:val="both"/>
        <w:rPr>
          <w:b/>
        </w:rPr>
      </w:pPr>
      <w:r>
        <w:rPr>
          <w:b/>
        </w:rPr>
        <w:tab/>
      </w:r>
      <w:r w:rsidR="007562D3"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E93DE0" w:rsidRPr="00330995" w:rsidRDefault="00E93DE0" w:rsidP="00BF7EEB">
      <w:pPr>
        <w:tabs>
          <w:tab w:val="left" w:pos="567"/>
        </w:tabs>
        <w:jc w:val="both"/>
      </w:pPr>
    </w:p>
    <w:p w:rsidR="00BC519D" w:rsidRPr="006D53A8" w:rsidRDefault="00F07A4E" w:rsidP="0006783E">
      <w:pPr>
        <w:tabs>
          <w:tab w:val="left" w:pos="567"/>
        </w:tabs>
        <w:ind w:firstLine="567"/>
        <w:jc w:val="both"/>
        <w:rPr>
          <w:b/>
          <w:bCs/>
          <w:color w:val="000000" w:themeColor="text1"/>
        </w:rPr>
      </w:pPr>
      <w:r w:rsidRPr="00330995">
        <w:rPr>
          <w:rStyle w:val="FontStyle28"/>
          <w:sz w:val="24"/>
          <w:szCs w:val="24"/>
        </w:rPr>
        <w:t>Х</w:t>
      </w:r>
      <w:r w:rsidR="00D2733A" w:rsidRPr="00330995">
        <w:rPr>
          <w:rStyle w:val="FontStyle28"/>
          <w:sz w:val="24"/>
          <w:szCs w:val="24"/>
        </w:rPr>
        <w:t>I</w:t>
      </w:r>
      <w:r w:rsidRPr="00330995">
        <w:rPr>
          <w:rStyle w:val="FontStyle28"/>
          <w:sz w:val="24"/>
          <w:szCs w:val="24"/>
        </w:rPr>
        <w:t>І</w:t>
      </w:r>
      <w:r w:rsidR="00DD2BCA" w:rsidRPr="00330995">
        <w:rPr>
          <w:rStyle w:val="FontStyle28"/>
          <w:sz w:val="24"/>
          <w:szCs w:val="24"/>
        </w:rPr>
        <w:t>.</w:t>
      </w:r>
      <w:r w:rsidR="00E93DE0" w:rsidRPr="00330995">
        <w:rPr>
          <w:rStyle w:val="FontStyle28"/>
          <w:sz w:val="24"/>
          <w:szCs w:val="24"/>
        </w:rPr>
        <w:t>3</w:t>
      </w:r>
      <w:bookmarkStart w:id="4" w:name="_Toc217630407"/>
      <w:bookmarkStart w:id="5" w:name="_Toc402507858"/>
      <w:bookmarkEnd w:id="4"/>
      <w:bookmarkEnd w:id="5"/>
      <w:r w:rsidRPr="00330995">
        <w:rPr>
          <w:rStyle w:val="FontStyle28"/>
          <w:sz w:val="24"/>
          <w:szCs w:val="24"/>
        </w:rPr>
        <w:t>.</w:t>
      </w:r>
      <w:r w:rsidR="002E75F4">
        <w:rPr>
          <w:rStyle w:val="FontStyle28"/>
          <w:sz w:val="24"/>
          <w:szCs w:val="24"/>
        </w:rPr>
        <w:t xml:space="preserve"> </w:t>
      </w:r>
      <w:r w:rsidR="00BC519D" w:rsidRPr="00330995">
        <w:rPr>
          <w:b/>
        </w:rPr>
        <w:t xml:space="preserve">Място  </w:t>
      </w:r>
      <w:r w:rsidR="00684A00" w:rsidRPr="006D53A8">
        <w:rPr>
          <w:b/>
          <w:color w:val="000000" w:themeColor="text1"/>
        </w:rPr>
        <w:t xml:space="preserve">и срок  </w:t>
      </w:r>
      <w:r w:rsidR="00BC519D" w:rsidRPr="006D53A8">
        <w:rPr>
          <w:b/>
          <w:color w:val="000000" w:themeColor="text1"/>
        </w:rPr>
        <w:t>за подаване на оферти</w:t>
      </w:r>
      <w:r w:rsidR="006D53A8" w:rsidRPr="006D53A8">
        <w:rPr>
          <w:b/>
          <w:color w:val="000000" w:themeColor="text1"/>
        </w:rPr>
        <w:t>. Отваряне на офертите.</w:t>
      </w:r>
    </w:p>
    <w:p w:rsidR="003A5175" w:rsidRPr="006D53A8" w:rsidRDefault="00BC519D" w:rsidP="00BF7EEB">
      <w:pPr>
        <w:tabs>
          <w:tab w:val="left" w:pos="567"/>
        </w:tabs>
        <w:ind w:firstLine="567"/>
        <w:jc w:val="both"/>
        <w:rPr>
          <w:b/>
          <w:color w:val="000000" w:themeColor="text1"/>
        </w:rPr>
      </w:pPr>
      <w:r w:rsidRPr="006D53A8">
        <w:rPr>
          <w:color w:val="000000" w:themeColor="text1"/>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w:t>
      </w:r>
      <w:r w:rsidR="00CA3CF3" w:rsidRPr="006D53A8">
        <w:rPr>
          <w:color w:val="000000" w:themeColor="text1"/>
        </w:rPr>
        <w:t xml:space="preserve"> </w:t>
      </w:r>
      <w:r w:rsidRPr="006D53A8">
        <w:rPr>
          <w:color w:val="000000" w:themeColor="text1"/>
        </w:rPr>
        <w:t>пратка с обратна разписка</w:t>
      </w:r>
      <w:r w:rsidR="00F07A4E" w:rsidRPr="006D53A8">
        <w:rPr>
          <w:color w:val="000000" w:themeColor="text1"/>
        </w:rPr>
        <w:t>,</w:t>
      </w:r>
      <w:r w:rsidR="002E75F4" w:rsidRPr="006D53A8">
        <w:rPr>
          <w:color w:val="000000" w:themeColor="text1"/>
        </w:rPr>
        <w:t xml:space="preserve"> </w:t>
      </w:r>
      <w:r w:rsidRPr="006D53A8">
        <w:rPr>
          <w:b/>
          <w:color w:val="000000" w:themeColor="text1"/>
        </w:rPr>
        <w:t xml:space="preserve">на адреса на </w:t>
      </w:r>
      <w:r w:rsidR="007D0A2F" w:rsidRPr="006D53A8">
        <w:rPr>
          <w:b/>
          <w:color w:val="000000" w:themeColor="text1"/>
        </w:rPr>
        <w:t>ТП Д</w:t>
      </w:r>
      <w:r w:rsidR="0006783E" w:rsidRPr="006D53A8">
        <w:rPr>
          <w:b/>
          <w:color w:val="000000" w:themeColor="text1"/>
        </w:rPr>
        <w:t>ържавно горско стопанство</w:t>
      </w:r>
      <w:r w:rsidR="00CF5FFF" w:rsidRPr="006D53A8">
        <w:rPr>
          <w:b/>
          <w:color w:val="000000" w:themeColor="text1"/>
        </w:rPr>
        <w:t xml:space="preserve"> -</w:t>
      </w:r>
      <w:r w:rsidR="0006783E" w:rsidRPr="006D53A8">
        <w:rPr>
          <w:b/>
          <w:color w:val="000000" w:themeColor="text1"/>
        </w:rPr>
        <w:t xml:space="preserve"> гр.</w:t>
      </w:r>
      <w:r w:rsidR="00ED2367">
        <w:rPr>
          <w:b/>
          <w:color w:val="000000" w:themeColor="text1"/>
        </w:rPr>
        <w:t>Мездра</w:t>
      </w:r>
      <w:r w:rsidR="0006783E" w:rsidRPr="006D53A8">
        <w:rPr>
          <w:b/>
          <w:color w:val="000000" w:themeColor="text1"/>
        </w:rPr>
        <w:t xml:space="preserve">: </w:t>
      </w:r>
      <w:r w:rsidR="007D0A2F" w:rsidRPr="006D53A8">
        <w:rPr>
          <w:rFonts w:cs="Tahoma"/>
          <w:b/>
          <w:color w:val="000000" w:themeColor="text1"/>
          <w:lang w:eastAsia="en-US"/>
        </w:rPr>
        <w:t>гр</w:t>
      </w:r>
      <w:r w:rsidRPr="006D53A8">
        <w:rPr>
          <w:rFonts w:cs="Tahoma"/>
          <w:b/>
          <w:color w:val="000000" w:themeColor="text1"/>
          <w:lang w:eastAsia="en-US"/>
        </w:rPr>
        <w:t>.</w:t>
      </w:r>
      <w:r w:rsidR="00ED2367">
        <w:rPr>
          <w:rFonts w:cs="Tahoma"/>
          <w:b/>
          <w:color w:val="000000" w:themeColor="text1"/>
          <w:lang w:eastAsia="en-US"/>
        </w:rPr>
        <w:t>Мездра</w:t>
      </w:r>
      <w:r w:rsidRPr="006D53A8">
        <w:rPr>
          <w:rFonts w:cs="Tahoma"/>
          <w:b/>
          <w:color w:val="000000" w:themeColor="text1"/>
          <w:lang w:eastAsia="en-US"/>
        </w:rPr>
        <w:t xml:space="preserve">, </w:t>
      </w:r>
      <w:r w:rsidR="007D0A2F" w:rsidRPr="006D53A8">
        <w:rPr>
          <w:rFonts w:cs="Tahoma"/>
          <w:b/>
          <w:color w:val="000000" w:themeColor="text1"/>
          <w:lang w:eastAsia="en-US"/>
        </w:rPr>
        <w:t xml:space="preserve">п.к. </w:t>
      </w:r>
      <w:r w:rsidR="00ED2367">
        <w:rPr>
          <w:rFonts w:cs="Tahoma"/>
          <w:b/>
          <w:color w:val="000000" w:themeColor="text1"/>
          <w:lang w:eastAsia="en-US"/>
        </w:rPr>
        <w:t>31</w:t>
      </w:r>
      <w:r w:rsidR="007D0A2F" w:rsidRPr="006D53A8">
        <w:rPr>
          <w:rFonts w:cs="Tahoma"/>
          <w:b/>
          <w:color w:val="000000" w:themeColor="text1"/>
          <w:lang w:eastAsia="en-US"/>
        </w:rPr>
        <w:t>00, ул. „</w:t>
      </w:r>
      <w:r w:rsidR="00ED2367">
        <w:rPr>
          <w:rFonts w:cs="Tahoma"/>
          <w:b/>
          <w:color w:val="000000" w:themeColor="text1"/>
          <w:lang w:eastAsia="en-US"/>
        </w:rPr>
        <w:t>Родопи</w:t>
      </w:r>
      <w:r w:rsidRPr="006D53A8">
        <w:rPr>
          <w:rFonts w:cs="Tahoma"/>
          <w:b/>
          <w:color w:val="000000" w:themeColor="text1"/>
          <w:lang w:eastAsia="en-US"/>
        </w:rPr>
        <w:t xml:space="preserve">” </w:t>
      </w:r>
      <w:r w:rsidR="007D0A2F" w:rsidRPr="006D53A8">
        <w:rPr>
          <w:rFonts w:cs="Tahoma"/>
          <w:b/>
          <w:color w:val="000000" w:themeColor="text1"/>
          <w:lang w:eastAsia="en-US"/>
        </w:rPr>
        <w:t xml:space="preserve">№ </w:t>
      </w:r>
      <w:r w:rsidR="00ED2367">
        <w:rPr>
          <w:rFonts w:cs="Tahoma"/>
          <w:b/>
          <w:color w:val="000000" w:themeColor="text1"/>
          <w:lang w:eastAsia="en-US"/>
        </w:rPr>
        <w:t>2</w:t>
      </w:r>
      <w:r w:rsidR="007D0A2F" w:rsidRPr="006D53A8">
        <w:rPr>
          <w:rFonts w:cs="Tahoma"/>
          <w:b/>
          <w:color w:val="000000" w:themeColor="text1"/>
          <w:lang w:eastAsia="en-US"/>
        </w:rPr>
        <w:t xml:space="preserve">, </w:t>
      </w:r>
      <w:r w:rsidR="00684A00" w:rsidRPr="006D53A8">
        <w:rPr>
          <w:rFonts w:cs="Tahoma"/>
          <w:b/>
          <w:color w:val="000000" w:themeColor="text1"/>
          <w:lang w:eastAsia="en-US"/>
        </w:rPr>
        <w:t xml:space="preserve">  в срок до 17:00 часа на </w:t>
      </w:r>
      <w:r w:rsidR="00684A00" w:rsidRPr="00ED2367">
        <w:rPr>
          <w:rFonts w:cs="Tahoma"/>
          <w:b/>
          <w:color w:val="FF0000"/>
          <w:lang w:eastAsia="en-US"/>
        </w:rPr>
        <w:t>1</w:t>
      </w:r>
      <w:r w:rsidR="003F6F5A">
        <w:rPr>
          <w:rFonts w:cs="Tahoma"/>
          <w:b/>
          <w:color w:val="FF0000"/>
          <w:lang w:eastAsia="en-US"/>
        </w:rPr>
        <w:t>4</w:t>
      </w:r>
      <w:r w:rsidR="00684A00" w:rsidRPr="00ED2367">
        <w:rPr>
          <w:rFonts w:cs="Tahoma"/>
          <w:b/>
          <w:color w:val="FF0000"/>
          <w:lang w:eastAsia="en-US"/>
        </w:rPr>
        <w:t>.</w:t>
      </w:r>
      <w:r w:rsidR="003F6F5A">
        <w:rPr>
          <w:rFonts w:cs="Tahoma"/>
          <w:b/>
          <w:color w:val="FF0000"/>
          <w:lang w:eastAsia="en-US"/>
        </w:rPr>
        <w:t>02</w:t>
      </w:r>
      <w:r w:rsidR="00684A00" w:rsidRPr="00ED2367">
        <w:rPr>
          <w:rFonts w:cs="Tahoma"/>
          <w:b/>
          <w:color w:val="FF0000"/>
          <w:lang w:eastAsia="en-US"/>
        </w:rPr>
        <w:t>.201</w:t>
      </w:r>
      <w:r w:rsidR="003F6F5A">
        <w:rPr>
          <w:rFonts w:cs="Tahoma"/>
          <w:b/>
          <w:color w:val="FF0000"/>
          <w:lang w:eastAsia="en-US"/>
        </w:rPr>
        <w:t>9</w:t>
      </w:r>
      <w:r w:rsidR="00415D7A">
        <w:rPr>
          <w:rFonts w:cs="Tahoma"/>
          <w:b/>
          <w:color w:val="000000" w:themeColor="text1"/>
          <w:lang w:eastAsia="en-US"/>
        </w:rPr>
        <w:t xml:space="preserve"> </w:t>
      </w:r>
      <w:r w:rsidR="00684A00" w:rsidRPr="006D53A8">
        <w:rPr>
          <w:rFonts w:cs="Tahoma"/>
          <w:b/>
          <w:color w:val="000000" w:themeColor="text1"/>
          <w:lang w:eastAsia="en-US"/>
        </w:rPr>
        <w:t>г.</w:t>
      </w:r>
    </w:p>
    <w:p w:rsidR="00BC519D" w:rsidRPr="00330995" w:rsidRDefault="00BC519D"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BC519D" w:rsidRPr="00330995" w:rsidRDefault="00BC519D"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6783E" w:rsidRDefault="002E75F4" w:rsidP="0006783E">
      <w:pPr>
        <w:tabs>
          <w:tab w:val="left" w:pos="567"/>
        </w:tabs>
        <w:spacing w:before="120" w:after="120"/>
        <w:ind w:right="5"/>
        <w:jc w:val="both"/>
        <w:rPr>
          <w:b/>
          <w:bCs/>
          <w:color w:val="000000"/>
        </w:rPr>
      </w:pPr>
      <w:r>
        <w:tab/>
      </w:r>
      <w:r w:rsidR="00BC519D" w:rsidRPr="00330995">
        <w:t>Допълнението и промяната на офертата</w:t>
      </w:r>
      <w:r w:rsidR="00CA3CF3" w:rsidRPr="00330995">
        <w:t xml:space="preserve"> </w:t>
      </w:r>
      <w:r w:rsidR="00BC519D" w:rsidRPr="00330995">
        <w:t>трябва</w:t>
      </w:r>
      <w:r w:rsidR="00CA3CF3" w:rsidRPr="00330995">
        <w:t xml:space="preserve"> </w:t>
      </w:r>
      <w:r w:rsidR="00BC519D" w:rsidRPr="00330995">
        <w:t>да</w:t>
      </w:r>
      <w:r w:rsidR="00CA3CF3" w:rsidRPr="00330995">
        <w:t xml:space="preserve"> </w:t>
      </w:r>
      <w:r w:rsidR="00BC519D" w:rsidRPr="00330995">
        <w:t>отговарят на изискванията и условията за представяне на първоначалната</w:t>
      </w:r>
      <w:r w:rsidR="00CA3CF3" w:rsidRPr="00330995">
        <w:t xml:space="preserve"> </w:t>
      </w:r>
      <w:r w:rsidR="00BC519D" w:rsidRPr="00330995">
        <w:t>оферта, като</w:t>
      </w:r>
      <w:r w:rsidR="00CA3CF3" w:rsidRPr="00330995">
        <w:t xml:space="preserve"> </w:t>
      </w:r>
      <w:r w:rsidR="00BC519D" w:rsidRPr="00330995">
        <w:t>върху</w:t>
      </w:r>
      <w:r w:rsidR="00CA3CF3" w:rsidRPr="00330995">
        <w:t xml:space="preserve"> </w:t>
      </w:r>
      <w:r w:rsidR="00BC519D" w:rsidRPr="00330995">
        <w:t>плика бъде отбелязан и текст</w:t>
      </w:r>
      <w:r w:rsidR="0006783E" w:rsidRPr="00330995">
        <w:t xml:space="preserve">: </w:t>
      </w:r>
      <w:r w:rsidR="00BC519D" w:rsidRPr="00330995">
        <w:rPr>
          <w:b/>
        </w:rPr>
        <w:t>Допълнение/ Промяна на оферта (с входящ</w:t>
      </w:r>
      <w:r w:rsidR="00CA3CF3" w:rsidRPr="00330995">
        <w:rPr>
          <w:b/>
        </w:rPr>
        <w:t xml:space="preserve"> </w:t>
      </w:r>
      <w:r w:rsidR="00BC519D" w:rsidRPr="00330995">
        <w:rPr>
          <w:b/>
        </w:rPr>
        <w:t>номер)</w:t>
      </w:r>
      <w:r>
        <w:rPr>
          <w:b/>
        </w:rPr>
        <w:t xml:space="preserve"> </w:t>
      </w:r>
      <w:r w:rsidR="00BC519D" w:rsidRPr="00330995">
        <w:rPr>
          <w:b/>
        </w:rPr>
        <w:t xml:space="preserve">- За участие в </w:t>
      </w:r>
      <w:r w:rsidR="00911F17" w:rsidRPr="00330995">
        <w:rPr>
          <w:b/>
        </w:rPr>
        <w:t>публично състезание</w:t>
      </w:r>
      <w:r w:rsidR="00BC519D" w:rsidRPr="00330995">
        <w:rPr>
          <w:b/>
        </w:rPr>
        <w:t xml:space="preserve"> по ЗОП с предмет:</w:t>
      </w:r>
      <w:r w:rsidR="0006783E" w:rsidRPr="00330995">
        <w:rPr>
          <w:b/>
          <w:color w:val="000000"/>
        </w:rPr>
        <w:t>„</w:t>
      </w:r>
      <w:r w:rsidR="0006783E" w:rsidRPr="00330995">
        <w:rPr>
          <w:b/>
          <w:bCs/>
          <w:color w:val="000000"/>
        </w:rPr>
        <w:t xml:space="preserve">Доставка на канцеларски материали за нуждите на Държавно горско стопанство – гр. </w:t>
      </w:r>
      <w:r w:rsidR="00ED2367">
        <w:rPr>
          <w:b/>
          <w:bCs/>
          <w:color w:val="000000"/>
        </w:rPr>
        <w:t>Мездра</w:t>
      </w:r>
      <w:r w:rsidR="0006783E" w:rsidRPr="00330995">
        <w:rPr>
          <w:b/>
          <w:bCs/>
          <w:color w:val="000000"/>
        </w:rPr>
        <w:t>”</w:t>
      </w:r>
      <w:r w:rsidR="006D53A8">
        <w:rPr>
          <w:b/>
          <w:bCs/>
          <w:color w:val="000000"/>
        </w:rPr>
        <w:t>.</w:t>
      </w:r>
    </w:p>
    <w:p w:rsidR="006D53A8" w:rsidRPr="006D53A8" w:rsidRDefault="006D53A8" w:rsidP="0006783E">
      <w:pPr>
        <w:tabs>
          <w:tab w:val="left" w:pos="567"/>
        </w:tabs>
        <w:spacing w:before="120" w:after="120"/>
        <w:ind w:right="5"/>
        <w:jc w:val="both"/>
        <w:rPr>
          <w:b/>
          <w:bCs/>
        </w:rPr>
      </w:pPr>
      <w:r>
        <w:rPr>
          <w:b/>
          <w:bCs/>
          <w:color w:val="000000"/>
        </w:rPr>
        <w:tab/>
        <w:t xml:space="preserve">Отварянето на офертите ще се извърши на </w:t>
      </w:r>
      <w:r w:rsidRPr="00ED2367">
        <w:rPr>
          <w:b/>
          <w:bCs/>
          <w:color w:val="FF0000"/>
        </w:rPr>
        <w:t>1</w:t>
      </w:r>
      <w:r w:rsidR="003F6F5A">
        <w:rPr>
          <w:b/>
          <w:bCs/>
          <w:color w:val="FF0000"/>
        </w:rPr>
        <w:t>5</w:t>
      </w:r>
      <w:r w:rsidRPr="00ED2367">
        <w:rPr>
          <w:b/>
          <w:bCs/>
          <w:color w:val="FF0000"/>
        </w:rPr>
        <w:t>.</w:t>
      </w:r>
      <w:r w:rsidR="003F6F5A">
        <w:rPr>
          <w:b/>
          <w:bCs/>
          <w:color w:val="FF0000"/>
        </w:rPr>
        <w:t>02</w:t>
      </w:r>
      <w:r w:rsidRPr="00ED2367">
        <w:rPr>
          <w:b/>
          <w:bCs/>
          <w:color w:val="FF0000"/>
        </w:rPr>
        <w:t>.201</w:t>
      </w:r>
      <w:r w:rsidR="003F6F5A">
        <w:rPr>
          <w:b/>
          <w:bCs/>
          <w:color w:val="FF0000"/>
        </w:rPr>
        <w:t>9</w:t>
      </w:r>
      <w:r w:rsidR="00415D7A" w:rsidRPr="00ED2367">
        <w:rPr>
          <w:b/>
          <w:bCs/>
          <w:color w:val="FF0000"/>
        </w:rPr>
        <w:t xml:space="preserve"> </w:t>
      </w:r>
      <w:r w:rsidRPr="00ED2367">
        <w:rPr>
          <w:b/>
          <w:bCs/>
          <w:color w:val="FF0000"/>
        </w:rPr>
        <w:t>г. в 1</w:t>
      </w:r>
      <w:r w:rsidR="003F6F5A">
        <w:rPr>
          <w:b/>
          <w:bCs/>
          <w:color w:val="FF0000"/>
        </w:rPr>
        <w:t>0</w:t>
      </w:r>
      <w:r w:rsidRPr="00ED2367">
        <w:rPr>
          <w:b/>
          <w:bCs/>
          <w:color w:val="FF0000"/>
        </w:rPr>
        <w:t>:00 часа.</w:t>
      </w:r>
    </w:p>
    <w:p w:rsidR="00E93DE0" w:rsidRPr="00330995" w:rsidRDefault="00E93DE0" w:rsidP="00BF7EEB">
      <w:pPr>
        <w:tabs>
          <w:tab w:val="left" w:pos="567"/>
        </w:tabs>
        <w:jc w:val="both"/>
      </w:pPr>
    </w:p>
    <w:p w:rsidR="00E93DE0" w:rsidRPr="00330995" w:rsidRDefault="00D37C2A" w:rsidP="008215DC">
      <w:pPr>
        <w:tabs>
          <w:tab w:val="left" w:pos="567"/>
        </w:tabs>
        <w:spacing w:after="240"/>
        <w:ind w:firstLine="720"/>
        <w:jc w:val="both"/>
        <w:rPr>
          <w:rStyle w:val="FontStyle31"/>
          <w:b/>
          <w:sz w:val="24"/>
          <w:szCs w:val="24"/>
        </w:rPr>
      </w:pPr>
      <w:r w:rsidRPr="00330995">
        <w:rPr>
          <w:rStyle w:val="FontStyle31"/>
          <w:b/>
          <w:sz w:val="24"/>
          <w:szCs w:val="24"/>
        </w:rPr>
        <w:t>Х</w:t>
      </w:r>
      <w:r w:rsidR="00D2733A" w:rsidRPr="00330995">
        <w:rPr>
          <w:rStyle w:val="FontStyle28"/>
          <w:sz w:val="24"/>
          <w:szCs w:val="24"/>
        </w:rPr>
        <w:t>I</w:t>
      </w:r>
      <w:r w:rsidRPr="00330995">
        <w:rPr>
          <w:rStyle w:val="FontStyle31"/>
          <w:b/>
          <w:sz w:val="24"/>
          <w:szCs w:val="24"/>
        </w:rPr>
        <w:t>І</w:t>
      </w:r>
      <w:r w:rsidR="008005F2" w:rsidRPr="00330995">
        <w:rPr>
          <w:rStyle w:val="FontStyle31"/>
          <w:b/>
          <w:sz w:val="24"/>
          <w:szCs w:val="24"/>
        </w:rPr>
        <w:t>І</w:t>
      </w:r>
      <w:r w:rsidRPr="00330995">
        <w:rPr>
          <w:rStyle w:val="FontStyle31"/>
          <w:b/>
          <w:sz w:val="24"/>
          <w:szCs w:val="24"/>
        </w:rPr>
        <w:t>.</w:t>
      </w:r>
      <w:r w:rsidR="006F1863" w:rsidRPr="00330995">
        <w:rPr>
          <w:rStyle w:val="FontStyle31"/>
          <w:b/>
          <w:sz w:val="24"/>
          <w:szCs w:val="24"/>
        </w:rPr>
        <w:t>РАЗГЛЕЖДАНЕ, ОЦЕНКА И КЛАСИРАНЕ НА ОФЕРТИТЕ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1. </w:t>
      </w:r>
      <w:r w:rsidR="00E93DE0" w:rsidRPr="00330995">
        <w:rPr>
          <w:rStyle w:val="FontStyle31"/>
          <w:sz w:val="24"/>
          <w:szCs w:val="24"/>
        </w:rPr>
        <w:t>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2. </w:t>
      </w:r>
      <w:r w:rsidR="00E93DE0" w:rsidRPr="00330995">
        <w:rPr>
          <w:rStyle w:val="FontStyle31"/>
          <w:sz w:val="24"/>
          <w:szCs w:val="24"/>
        </w:rPr>
        <w:t>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3. </w:t>
      </w:r>
      <w:r w:rsidR="00E93DE0" w:rsidRPr="00330995">
        <w:rPr>
          <w:rStyle w:val="FontStyle31"/>
          <w:sz w:val="24"/>
          <w:szCs w:val="24"/>
        </w:rPr>
        <w:t>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5. </w:t>
      </w:r>
      <w:r w:rsidR="00E93DE0" w:rsidRPr="00330995">
        <w:rPr>
          <w:rStyle w:val="FontStyle31"/>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6. </w:t>
      </w:r>
      <w:r w:rsidR="00E93DE0" w:rsidRPr="00330995">
        <w:rPr>
          <w:rStyle w:val="FontStyle31"/>
          <w:sz w:val="24"/>
          <w:szCs w:val="24"/>
        </w:rPr>
        <w:t xml:space="preserve">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00E93DE0" w:rsidRPr="00330995">
        <w:rPr>
          <w:rStyle w:val="FontStyle31"/>
          <w:sz w:val="24"/>
          <w:szCs w:val="24"/>
        </w:rPr>
        <w:t>равнопоставеност</w:t>
      </w:r>
      <w:proofErr w:type="spellEnd"/>
      <w:r w:rsidR="00E93DE0" w:rsidRPr="00330995">
        <w:rPr>
          <w:rStyle w:val="FontStyle31"/>
          <w:sz w:val="24"/>
          <w:szCs w:val="24"/>
        </w:rPr>
        <w:t xml:space="preserve"> и прозрачност.</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lastRenderedPageBreak/>
        <w:t xml:space="preserve">7. </w:t>
      </w:r>
      <w:r w:rsidR="00E93DE0" w:rsidRPr="00330995">
        <w:rPr>
          <w:rStyle w:val="FontStyle31"/>
          <w:sz w:val="24"/>
          <w:szCs w:val="24"/>
        </w:rPr>
        <w:t>Назначената от Възложителя Комисия съставя</w:t>
      </w:r>
      <w:r w:rsidR="003A5175" w:rsidRPr="00330995">
        <w:rPr>
          <w:rStyle w:val="FontStyle31"/>
          <w:sz w:val="24"/>
          <w:szCs w:val="24"/>
        </w:rPr>
        <w:t xml:space="preserve"> доклад и</w:t>
      </w:r>
      <w:r w:rsidR="00E93DE0" w:rsidRPr="00330995">
        <w:rPr>
          <w:rStyle w:val="FontStyle31"/>
          <w:sz w:val="24"/>
          <w:szCs w:val="24"/>
        </w:rPr>
        <w:t xml:space="preserve"> протокол</w:t>
      </w:r>
      <w:r w:rsidR="003A5175" w:rsidRPr="00330995">
        <w:rPr>
          <w:rStyle w:val="FontStyle31"/>
          <w:sz w:val="24"/>
          <w:szCs w:val="24"/>
        </w:rPr>
        <w:t>и</w:t>
      </w:r>
      <w:r w:rsidR="00E93DE0" w:rsidRPr="00330995">
        <w:rPr>
          <w:rStyle w:val="FontStyle31"/>
          <w:sz w:val="24"/>
          <w:szCs w:val="24"/>
        </w:rPr>
        <w:t xml:space="preserve"> за извършване на подбора на участниците, разглеждането, оценката и класирането на офе</w:t>
      </w:r>
      <w:r w:rsidR="003A5175" w:rsidRPr="00330995">
        <w:rPr>
          <w:rStyle w:val="FontStyle31"/>
          <w:sz w:val="24"/>
          <w:szCs w:val="24"/>
        </w:rPr>
        <w:t>ртите, кои</w:t>
      </w:r>
      <w:r w:rsidR="00E93DE0" w:rsidRPr="00330995">
        <w:rPr>
          <w:rStyle w:val="FontStyle31"/>
          <w:sz w:val="24"/>
          <w:szCs w:val="24"/>
        </w:rPr>
        <w:t>то се представя</w:t>
      </w:r>
      <w:r w:rsidR="003A5175" w:rsidRPr="00330995">
        <w:rPr>
          <w:rStyle w:val="FontStyle31"/>
          <w:sz w:val="24"/>
          <w:szCs w:val="24"/>
        </w:rPr>
        <w:t>т</w:t>
      </w:r>
      <w:r w:rsidR="00E93DE0" w:rsidRPr="00330995">
        <w:rPr>
          <w:rStyle w:val="FontStyle31"/>
          <w:sz w:val="24"/>
          <w:szCs w:val="24"/>
        </w:rPr>
        <w:t xml:space="preserve"> на Възложителя за утвърждаване. Приемането на работата на Комисията се извършва по реда и при условията на чл. 106 от 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8. </w:t>
      </w:r>
      <w:r w:rsidR="00E93DE0" w:rsidRPr="00330995">
        <w:rPr>
          <w:rStyle w:val="FontStyle31"/>
          <w:sz w:val="24"/>
          <w:szCs w:val="24"/>
        </w:rPr>
        <w:t>В 10 - дневен срок от у</w:t>
      </w:r>
      <w:r w:rsidR="003A5175" w:rsidRPr="00330995">
        <w:rPr>
          <w:rStyle w:val="FontStyle31"/>
          <w:sz w:val="24"/>
          <w:szCs w:val="24"/>
        </w:rPr>
        <w:t>твърждаване на протокола по т. 7</w:t>
      </w:r>
      <w:r w:rsidR="00E93DE0"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9. </w:t>
      </w:r>
      <w:r w:rsidR="00E93DE0" w:rsidRPr="00330995">
        <w:rPr>
          <w:rStyle w:val="FontStyle31"/>
          <w:sz w:val="24"/>
          <w:szCs w:val="24"/>
        </w:rPr>
        <w:t>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3A5175" w:rsidRPr="00330995" w:rsidRDefault="003A5175" w:rsidP="00BF7EEB">
      <w:pPr>
        <w:pStyle w:val="Default"/>
        <w:tabs>
          <w:tab w:val="left" w:pos="567"/>
        </w:tabs>
        <w:jc w:val="both"/>
        <w:rPr>
          <w:bCs/>
        </w:rPr>
      </w:pPr>
      <w:r w:rsidRPr="00330995">
        <w:rPr>
          <w:bCs/>
        </w:rPr>
        <w:t xml:space="preserve">           10. С избраният</w:t>
      </w:r>
      <w:r w:rsidR="00F50317" w:rsidRPr="00330995">
        <w:rPr>
          <w:bCs/>
        </w:rPr>
        <w:t xml:space="preserve"> за</w:t>
      </w:r>
      <w:r w:rsidRPr="00330995">
        <w:rPr>
          <w:bCs/>
        </w:rPr>
        <w:t xml:space="preserve"> изпълнител</w:t>
      </w:r>
      <w:r w:rsidR="00F50317" w:rsidRPr="00330995">
        <w:rPr>
          <w:bCs/>
        </w:rPr>
        <w:t>,</w:t>
      </w:r>
      <w:r w:rsidRPr="00330995">
        <w:rPr>
          <w:bCs/>
        </w:rPr>
        <w:t xml:space="preserve"> ще бъде сключен договор за изпълнение на поръчката. Договорът ще бъде изготвен съгласно приложения образец.</w:t>
      </w:r>
    </w:p>
    <w:p w:rsidR="003A5175" w:rsidRPr="00330995" w:rsidRDefault="00911F17" w:rsidP="002E75F4">
      <w:pPr>
        <w:pStyle w:val="Default"/>
        <w:tabs>
          <w:tab w:val="left" w:pos="567"/>
        </w:tabs>
        <w:spacing w:before="240"/>
        <w:jc w:val="both"/>
        <w:rPr>
          <w:b/>
          <w:bCs/>
          <w:u w:val="single"/>
        </w:rPr>
      </w:pPr>
      <w:r w:rsidRPr="00330995">
        <w:rPr>
          <w:bCs/>
        </w:rPr>
        <w:tab/>
      </w:r>
      <w:r w:rsidR="003A5175" w:rsidRPr="00330995">
        <w:rPr>
          <w:b/>
          <w:bCs/>
          <w:u w:val="single"/>
        </w:rPr>
        <w:t>Преди подписването на договора, изпълнителят следва да представи:</w:t>
      </w:r>
    </w:p>
    <w:p w:rsidR="003A5175" w:rsidRPr="002E75F4" w:rsidRDefault="002E75F4" w:rsidP="00BF7EEB">
      <w:pPr>
        <w:tabs>
          <w:tab w:val="left" w:pos="567"/>
        </w:tabs>
        <w:jc w:val="both"/>
      </w:pPr>
      <w:r>
        <w:rPr>
          <w:bCs/>
        </w:rPr>
        <w:tab/>
      </w:r>
      <w:r w:rsidR="003A5175" w:rsidRPr="002E75F4">
        <w:rPr>
          <w:bCs/>
        </w:rPr>
        <w:t xml:space="preserve">а/ </w:t>
      </w:r>
      <w:r w:rsidR="003A5175" w:rsidRPr="002E75F4">
        <w:t xml:space="preserve">Свидетелства за съдимост на </w:t>
      </w:r>
      <w:r w:rsidR="003A5175"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5175" w:rsidRPr="002E75F4" w:rsidRDefault="002E75F4" w:rsidP="00BF7EEB">
      <w:pPr>
        <w:tabs>
          <w:tab w:val="left" w:pos="567"/>
        </w:tabs>
        <w:jc w:val="both"/>
      </w:pPr>
      <w:r>
        <w:tab/>
      </w:r>
      <w:r w:rsidR="00F50317" w:rsidRPr="002E75F4">
        <w:t>б</w:t>
      </w:r>
      <w:r w:rsidR="003A5175" w:rsidRPr="002E75F4">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w:t>
      </w:r>
      <w:r w:rsidR="005347A5" w:rsidRPr="002E75F4">
        <w:t>, чл. 245 и чл. 301 – 305 от КТ и по чл. 13, ал. 1 от Закона за трудовата миграция и трудовата мобилност.</w:t>
      </w:r>
    </w:p>
    <w:p w:rsidR="00911F17" w:rsidRPr="00330995" w:rsidRDefault="002E75F4" w:rsidP="002E75F4">
      <w:pPr>
        <w:tabs>
          <w:tab w:val="left" w:pos="567"/>
        </w:tabs>
        <w:ind w:firstLine="142"/>
        <w:jc w:val="both"/>
      </w:pPr>
      <w:r>
        <w:rPr>
          <w:b/>
          <w:bCs/>
        </w:rPr>
        <w:tab/>
      </w:r>
      <w:r w:rsidR="00911F17" w:rsidRPr="00684A00">
        <w:rPr>
          <w:bCs/>
        </w:rPr>
        <w:t>в/</w:t>
      </w:r>
      <w:r w:rsidR="00911F17" w:rsidRPr="00684A00">
        <w:t xml:space="preserve"> Актуален Списък на технически лица</w:t>
      </w:r>
      <w:r w:rsidR="00911F17" w:rsidRPr="002E75F4">
        <w:t>, включени или не в структурата на участника, включително тези, които отговарят за контрола на качеството</w:t>
      </w:r>
      <w:r>
        <w:t xml:space="preserve"> </w:t>
      </w:r>
      <w:r w:rsidR="00911F17" w:rsidRPr="002E75F4">
        <w:t>-</w:t>
      </w:r>
      <w:r>
        <w:t xml:space="preserve"> </w:t>
      </w:r>
      <w:r w:rsidR="00911F17" w:rsidRPr="002E75F4">
        <w:t>чл.</w:t>
      </w:r>
      <w:r>
        <w:t xml:space="preserve"> </w:t>
      </w:r>
      <w:r w:rsidR="00911F17" w:rsidRPr="002E75F4">
        <w:t>64,</w:t>
      </w:r>
      <w:r>
        <w:t xml:space="preserve"> </w:t>
      </w:r>
      <w:r w:rsidR="00911F17" w:rsidRPr="002E75F4">
        <w:t>ал.</w:t>
      </w:r>
      <w:r>
        <w:t xml:space="preserve"> </w:t>
      </w:r>
      <w:r w:rsidR="00911F17" w:rsidRPr="002E75F4">
        <w:t>1,</w:t>
      </w:r>
      <w:r>
        <w:t xml:space="preserve"> </w:t>
      </w:r>
      <w:r w:rsidR="00911F17" w:rsidRPr="002E75F4">
        <w:t>т.</w:t>
      </w:r>
      <w:r>
        <w:t xml:space="preserve"> </w:t>
      </w:r>
      <w:r w:rsidR="00911F17" w:rsidRPr="002E75F4">
        <w:t>3 от ЗОП.</w:t>
      </w:r>
    </w:p>
    <w:p w:rsidR="003A5175" w:rsidRPr="00836C38" w:rsidRDefault="00911F17" w:rsidP="00BF7EEB">
      <w:pPr>
        <w:pStyle w:val="Default"/>
        <w:tabs>
          <w:tab w:val="left" w:pos="567"/>
        </w:tabs>
        <w:jc w:val="both"/>
        <w:rPr>
          <w:b/>
          <w:bCs/>
        </w:rPr>
      </w:pPr>
      <w:r w:rsidRPr="00330995">
        <w:rPr>
          <w:b/>
          <w:bCs/>
          <w:i/>
        </w:rPr>
        <w:tab/>
      </w:r>
      <w:r w:rsidR="003A5175" w:rsidRPr="00836C38">
        <w:rPr>
          <w:b/>
          <w:bCs/>
        </w:rPr>
        <w:t>Документите се представят и за подизпълнителите</w:t>
      </w:r>
      <w:r w:rsidRPr="00836C38">
        <w:rPr>
          <w:b/>
          <w:bCs/>
        </w:rPr>
        <w:t xml:space="preserve"> и третите лица, ако има такива с оглед приложимостта на документите.</w:t>
      </w:r>
    </w:p>
    <w:p w:rsidR="003A5175" w:rsidRPr="00330995" w:rsidRDefault="00F50317" w:rsidP="00BF7EEB">
      <w:pPr>
        <w:tabs>
          <w:tab w:val="left" w:pos="567"/>
        </w:tabs>
        <w:ind w:firstLine="720"/>
        <w:jc w:val="both"/>
      </w:pPr>
      <w:r w:rsidRPr="00330995">
        <w:t>г</w:t>
      </w:r>
      <w:r w:rsidR="003A5175" w:rsidRPr="00330995">
        <w:t>/ Гаранция за изпълнение на договора</w:t>
      </w:r>
      <w:r w:rsidR="0031284C" w:rsidRPr="00330995">
        <w:t>.</w:t>
      </w:r>
    </w:p>
    <w:p w:rsidR="00911F17" w:rsidRPr="00330995" w:rsidRDefault="00911F17" w:rsidP="00BF7EEB">
      <w:pPr>
        <w:tabs>
          <w:tab w:val="left" w:pos="567"/>
        </w:tabs>
        <w:ind w:firstLine="720"/>
        <w:jc w:val="both"/>
      </w:pPr>
    </w:p>
    <w:p w:rsidR="00911F17" w:rsidRPr="00836C38" w:rsidRDefault="00911F17" w:rsidP="00BF7EEB">
      <w:pPr>
        <w:tabs>
          <w:tab w:val="left" w:pos="567"/>
        </w:tabs>
        <w:ind w:firstLine="720"/>
        <w:jc w:val="both"/>
        <w:rPr>
          <w:rStyle w:val="FontStyle31"/>
          <w:sz w:val="24"/>
          <w:szCs w:val="24"/>
        </w:rPr>
      </w:pPr>
      <w:r w:rsidRPr="00836C38">
        <w:rPr>
          <w:b/>
          <w:u w:val="single"/>
        </w:rPr>
        <w:t>СЛУЖЕБНО СЪБИРАНИ ОТ ВЪЗЛОЖИТЕЛЯ ДОКУМЕНТИ</w:t>
      </w:r>
      <w:r w:rsidR="007A3F8E">
        <w:rPr>
          <w:b/>
          <w:u w:val="single"/>
        </w:rPr>
        <w:t xml:space="preserve"> </w:t>
      </w:r>
      <w:r w:rsidRPr="00836C38">
        <w:rPr>
          <w:b/>
          <w:u w:val="single"/>
        </w:rPr>
        <w:t>ПРЕДИ СКЛЮЧВАНЕ НА ДОГОВОРИТЕ</w:t>
      </w:r>
      <w:r w:rsidRPr="00836C38">
        <w:t>:</w:t>
      </w:r>
    </w:p>
    <w:p w:rsidR="00E807EE" w:rsidRPr="00836C38" w:rsidRDefault="00E807EE" w:rsidP="00BF7EEB">
      <w:pPr>
        <w:tabs>
          <w:tab w:val="left" w:pos="567"/>
        </w:tabs>
        <w:jc w:val="both"/>
      </w:pPr>
    </w:p>
    <w:p w:rsidR="00911F17" w:rsidRPr="00836C38" w:rsidRDefault="00911F17"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sz w:val="24"/>
          <w:szCs w:val="24"/>
          <w:u w:val="single"/>
        </w:rPr>
        <w:t>удостоверения от Община Враца и общината по седалище на изпълнителя</w:t>
      </w:r>
      <w:r w:rsidR="004C586D" w:rsidRPr="00836C38">
        <w:rPr>
          <w:rStyle w:val="FontStyle31"/>
          <w:b/>
          <w:sz w:val="24"/>
          <w:szCs w:val="24"/>
          <w:u w:val="single"/>
        </w:rPr>
        <w:t>/когато двете седалища съвпадат,удостоверението е едно/</w:t>
      </w:r>
      <w:r w:rsidRPr="00836C38">
        <w:rPr>
          <w:rStyle w:val="FontStyle31"/>
          <w:b/>
          <w:sz w:val="24"/>
          <w:szCs w:val="24"/>
          <w:u w:val="single"/>
        </w:rPr>
        <w:t>,</w:t>
      </w:r>
      <w:r w:rsidRPr="00836C38">
        <w:rPr>
          <w:rStyle w:val="FontStyle31"/>
          <w:sz w:val="24"/>
          <w:szCs w:val="24"/>
        </w:rPr>
        <w:t xml:space="preserve"> както и от </w:t>
      </w:r>
      <w:r w:rsidRPr="00836C38">
        <w:rPr>
          <w:rStyle w:val="FontStyle31"/>
          <w:b/>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w:t>
      </w:r>
      <w:r w:rsidR="004C586D" w:rsidRPr="00836C38">
        <w:rPr>
          <w:rStyle w:val="FontStyle31"/>
          <w:sz w:val="24"/>
          <w:szCs w:val="24"/>
        </w:rPr>
        <w:t xml:space="preserve"> </w:t>
      </w:r>
      <w:r w:rsidRPr="00836C38">
        <w:rPr>
          <w:rStyle w:val="FontStyle31"/>
          <w:sz w:val="24"/>
          <w:szCs w:val="24"/>
        </w:rPr>
        <w:t xml:space="preserve">кодекс, към </w:t>
      </w:r>
      <w:r w:rsidR="00D2733A" w:rsidRPr="00836C38">
        <w:rPr>
          <w:rStyle w:val="FontStyle31"/>
          <w:sz w:val="24"/>
          <w:szCs w:val="24"/>
        </w:rPr>
        <w:t>държавата или към община</w:t>
      </w:r>
      <w:r w:rsidRPr="00836C38">
        <w:rPr>
          <w:rStyle w:val="FontStyle31"/>
          <w:sz w:val="24"/>
          <w:szCs w:val="24"/>
        </w:rPr>
        <w:t xml:space="preserve"> </w:t>
      </w:r>
      <w:r w:rsidR="00D2733A" w:rsidRPr="00836C38">
        <w:rPr>
          <w:rStyle w:val="FontStyle31"/>
          <w:sz w:val="24"/>
          <w:szCs w:val="24"/>
        </w:rPr>
        <w:t>ил</w:t>
      </w:r>
      <w:r w:rsidRPr="00836C38">
        <w:rPr>
          <w:rStyle w:val="FontStyle31"/>
          <w:sz w:val="24"/>
          <w:szCs w:val="24"/>
        </w:rPr>
        <w:t>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F17" w:rsidRDefault="00911F17" w:rsidP="00430500">
      <w:pPr>
        <w:tabs>
          <w:tab w:val="left" w:pos="567"/>
        </w:tabs>
        <w:ind w:firstLine="720"/>
        <w:jc w:val="both"/>
        <w:rPr>
          <w:rStyle w:val="FontStyle31"/>
          <w:color w:val="000000" w:themeColor="text1"/>
          <w:sz w:val="24"/>
          <w:szCs w:val="24"/>
        </w:rPr>
      </w:pPr>
      <w:r w:rsidRPr="00836C38">
        <w:rPr>
          <w:rStyle w:val="FontStyle31"/>
          <w:sz w:val="24"/>
          <w:szCs w:val="24"/>
        </w:rPr>
        <w:t xml:space="preserve">- </w:t>
      </w:r>
      <w:r w:rsidRPr="00836C38">
        <w:rPr>
          <w:rStyle w:val="FontStyle31"/>
          <w:b/>
          <w:sz w:val="24"/>
          <w:szCs w:val="24"/>
          <w:u w:val="single"/>
        </w:rPr>
        <w:t>справка чрез разпечатка на хартиен насител от електронната страница на Търговски регистър-Агенция по вписванията</w:t>
      </w:r>
      <w:r w:rsidR="00111DD9" w:rsidRPr="00836C38">
        <w:rPr>
          <w:rStyle w:val="FontStyle31"/>
          <w:sz w:val="24"/>
          <w:szCs w:val="24"/>
        </w:rPr>
        <w:t>,</w:t>
      </w:r>
      <w:r w:rsidR="007A3F8E">
        <w:rPr>
          <w:rStyle w:val="FontStyle31"/>
          <w:sz w:val="24"/>
          <w:szCs w:val="24"/>
        </w:rPr>
        <w:t xml:space="preserve"> </w:t>
      </w:r>
      <w:r w:rsidR="00111DD9" w:rsidRPr="00836C38">
        <w:rPr>
          <w:rStyle w:val="FontStyle31"/>
          <w:sz w:val="24"/>
          <w:szCs w:val="24"/>
        </w:rPr>
        <w:t xml:space="preserve">относно обстоятелствата дали изпълнителя е </w:t>
      </w:r>
      <w:r w:rsidR="00111DD9"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836C38">
        <w:rPr>
          <w:rStyle w:val="FontStyle31"/>
          <w:color w:val="000000" w:themeColor="text1"/>
          <w:sz w:val="24"/>
          <w:szCs w:val="24"/>
        </w:rPr>
        <w:t>.</w:t>
      </w:r>
    </w:p>
    <w:p w:rsidR="00430500" w:rsidRPr="00330995" w:rsidRDefault="00430500" w:rsidP="00430500">
      <w:pPr>
        <w:tabs>
          <w:tab w:val="left" w:pos="567"/>
        </w:tabs>
        <w:ind w:firstLine="720"/>
        <w:jc w:val="both"/>
        <w:rPr>
          <w:rStyle w:val="FontStyle28"/>
          <w:sz w:val="24"/>
          <w:szCs w:val="24"/>
        </w:rPr>
      </w:pPr>
    </w:p>
    <w:p w:rsidR="00E807EE" w:rsidRPr="00330995" w:rsidRDefault="00D37C2A" w:rsidP="002A3BDF">
      <w:pPr>
        <w:tabs>
          <w:tab w:val="left" w:pos="567"/>
        </w:tabs>
        <w:spacing w:after="240"/>
        <w:ind w:firstLine="720"/>
        <w:jc w:val="both"/>
        <w:rPr>
          <w:rStyle w:val="FontStyle28"/>
          <w:sz w:val="24"/>
          <w:szCs w:val="24"/>
        </w:rPr>
      </w:pPr>
      <w:r w:rsidRPr="00330995">
        <w:rPr>
          <w:rStyle w:val="FontStyle28"/>
          <w:sz w:val="24"/>
          <w:szCs w:val="24"/>
        </w:rPr>
        <w:t>Х</w:t>
      </w:r>
      <w:r w:rsidR="0031284C" w:rsidRPr="00330995">
        <w:rPr>
          <w:rStyle w:val="FontStyle28"/>
          <w:sz w:val="24"/>
          <w:szCs w:val="24"/>
        </w:rPr>
        <w:t>I</w:t>
      </w:r>
      <w:r w:rsidR="00D2733A" w:rsidRPr="00330995">
        <w:rPr>
          <w:rStyle w:val="FontStyle28"/>
          <w:sz w:val="24"/>
          <w:szCs w:val="24"/>
        </w:rPr>
        <w:t>V</w:t>
      </w:r>
      <w:r w:rsidRPr="00330995">
        <w:rPr>
          <w:rStyle w:val="FontStyle28"/>
          <w:sz w:val="24"/>
          <w:szCs w:val="24"/>
        </w:rPr>
        <w:t>.</w:t>
      </w:r>
      <w:r w:rsidR="00E93DE0" w:rsidRPr="00330995">
        <w:rPr>
          <w:rStyle w:val="FontStyle28"/>
          <w:sz w:val="24"/>
          <w:szCs w:val="24"/>
        </w:rPr>
        <w:t>ГАРАНЦИЯ ЗА ИЗПЪЛНЕНИЕ</w:t>
      </w:r>
    </w:p>
    <w:p w:rsidR="00E93DE0" w:rsidRPr="00330995" w:rsidRDefault="00663540" w:rsidP="00BF7EEB">
      <w:pPr>
        <w:tabs>
          <w:tab w:val="left" w:pos="567"/>
        </w:tabs>
        <w:ind w:firstLine="720"/>
        <w:jc w:val="both"/>
        <w:rPr>
          <w:rStyle w:val="FontStyle31"/>
          <w:b/>
          <w:sz w:val="24"/>
          <w:szCs w:val="24"/>
        </w:rPr>
      </w:pPr>
      <w:r w:rsidRPr="00330995">
        <w:rPr>
          <w:rStyle w:val="FontStyle31"/>
          <w:b/>
          <w:sz w:val="24"/>
          <w:szCs w:val="24"/>
        </w:rPr>
        <w:lastRenderedPageBreak/>
        <w:t>1.</w:t>
      </w:r>
      <w:r w:rsidR="00E93DE0" w:rsidRPr="00330995">
        <w:rPr>
          <w:rStyle w:val="FontStyle31"/>
          <w:b/>
          <w:sz w:val="24"/>
          <w:szCs w:val="24"/>
        </w:rPr>
        <w:t xml:space="preserve"> Гаранцията за изпълнение на договора е в размер на 5 (пет) % от стойността </w:t>
      </w:r>
      <w:r w:rsidR="00AD621A" w:rsidRPr="00330995">
        <w:rPr>
          <w:rStyle w:val="FontStyle31"/>
          <w:b/>
          <w:sz w:val="24"/>
          <w:szCs w:val="24"/>
        </w:rPr>
        <w:t>с</w:t>
      </w:r>
      <w:r w:rsidR="00E93DE0" w:rsidRPr="00330995">
        <w:rPr>
          <w:rStyle w:val="FontStyle31"/>
          <w:b/>
          <w:sz w:val="24"/>
          <w:szCs w:val="24"/>
        </w:rPr>
        <w:t xml:space="preserve"> ДДС на обособената позиция, за която се сключва договор.</w:t>
      </w:r>
    </w:p>
    <w:p w:rsidR="00E93DE0" w:rsidRPr="00330995" w:rsidRDefault="00E93DE0" w:rsidP="00BF7EEB">
      <w:pPr>
        <w:tabs>
          <w:tab w:val="left" w:pos="567"/>
        </w:tabs>
        <w:ind w:firstLine="720"/>
        <w:jc w:val="both"/>
        <w:rPr>
          <w:rStyle w:val="FontStyle31"/>
          <w:b/>
          <w:sz w:val="24"/>
          <w:szCs w:val="24"/>
        </w:rPr>
      </w:pPr>
      <w:r w:rsidRPr="00330995">
        <w:rPr>
          <w:rStyle w:val="FontStyle31"/>
          <w:b/>
          <w:sz w:val="24"/>
          <w:szCs w:val="24"/>
        </w:rPr>
        <w:t xml:space="preserve">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w:t>
      </w:r>
      <w:r w:rsidR="00AD621A" w:rsidRPr="00330995">
        <w:rPr>
          <w:rStyle w:val="FontStyle31"/>
          <w:b/>
          <w:sz w:val="24"/>
          <w:szCs w:val="24"/>
        </w:rPr>
        <w:t>с</w:t>
      </w:r>
      <w:r w:rsidRPr="00330995">
        <w:rPr>
          <w:rStyle w:val="FontStyle31"/>
          <w:b/>
          <w:sz w:val="24"/>
          <w:szCs w:val="24"/>
        </w:rPr>
        <w:t xml:space="preserve"> ДДС на обособена</w:t>
      </w:r>
      <w:r w:rsidR="00911F17" w:rsidRPr="00330995">
        <w:rPr>
          <w:rStyle w:val="FontStyle31"/>
          <w:b/>
          <w:sz w:val="24"/>
          <w:szCs w:val="24"/>
        </w:rPr>
        <w:t xml:space="preserve"> </w:t>
      </w:r>
      <w:r w:rsidRPr="00330995">
        <w:rPr>
          <w:rStyle w:val="FontStyle31"/>
          <w:b/>
          <w:sz w:val="24"/>
          <w:szCs w:val="24"/>
        </w:rPr>
        <w:t>позиция</w:t>
      </w:r>
      <w:r w:rsidR="00911F17" w:rsidRPr="00330995">
        <w:rPr>
          <w:rStyle w:val="FontStyle31"/>
          <w:b/>
          <w:sz w:val="24"/>
          <w:szCs w:val="24"/>
        </w:rPr>
        <w:t xml:space="preserve"> № 1.</w:t>
      </w:r>
    </w:p>
    <w:p w:rsidR="00E93DE0" w:rsidRPr="00330995" w:rsidRDefault="00663540" w:rsidP="00BF7EEB">
      <w:pPr>
        <w:tabs>
          <w:tab w:val="left" w:pos="567"/>
        </w:tabs>
        <w:ind w:firstLine="720"/>
        <w:jc w:val="both"/>
        <w:rPr>
          <w:rStyle w:val="FontStyle31"/>
          <w:sz w:val="24"/>
          <w:szCs w:val="24"/>
        </w:rPr>
      </w:pPr>
      <w:r w:rsidRPr="00330995">
        <w:rPr>
          <w:rStyle w:val="FontStyle31"/>
          <w:sz w:val="24"/>
          <w:szCs w:val="24"/>
        </w:rPr>
        <w:t>2</w:t>
      </w:r>
      <w:r w:rsidR="00E93DE0" w:rsidRPr="00330995">
        <w:rPr>
          <w:rStyle w:val="FontStyle31"/>
          <w:sz w:val="24"/>
          <w:szCs w:val="24"/>
        </w:rPr>
        <w:t>.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E93DE0" w:rsidRPr="00330995" w:rsidRDefault="00663540" w:rsidP="00BF7EEB">
      <w:pPr>
        <w:tabs>
          <w:tab w:val="left" w:pos="567"/>
        </w:tabs>
        <w:ind w:firstLine="720"/>
        <w:jc w:val="both"/>
        <w:rPr>
          <w:rStyle w:val="FontStyle31"/>
          <w:sz w:val="24"/>
          <w:szCs w:val="24"/>
        </w:rPr>
      </w:pPr>
      <w:r w:rsidRPr="00330995">
        <w:rPr>
          <w:rStyle w:val="FontStyle28"/>
          <w:b w:val="0"/>
          <w:sz w:val="24"/>
          <w:szCs w:val="24"/>
        </w:rPr>
        <w:t>3</w:t>
      </w:r>
      <w:r w:rsidR="00E93DE0" w:rsidRPr="00330995">
        <w:rPr>
          <w:rStyle w:val="FontStyle31"/>
          <w:sz w:val="24"/>
          <w:szCs w:val="24"/>
        </w:rPr>
        <w:t>.</w:t>
      </w:r>
      <w:r w:rsidR="00E93DE0" w:rsidRPr="00330995">
        <w:rPr>
          <w:rStyle w:val="FontStyle31"/>
          <w:sz w:val="24"/>
          <w:szCs w:val="24"/>
        </w:rPr>
        <w:tab/>
        <w:t xml:space="preserve">Участникът, определен за Изпълнител на </w:t>
      </w:r>
      <w:r w:rsidR="00E807EE" w:rsidRPr="00330995">
        <w:rPr>
          <w:rStyle w:val="FontStyle31"/>
          <w:sz w:val="24"/>
          <w:szCs w:val="24"/>
        </w:rPr>
        <w:t xml:space="preserve">обществената поръчка, представя </w:t>
      </w:r>
      <w:r w:rsidR="00E93DE0" w:rsidRPr="00330995">
        <w:rPr>
          <w:rStyle w:val="FontStyle31"/>
          <w:sz w:val="24"/>
          <w:szCs w:val="24"/>
        </w:rPr>
        <w:t>банковата гаранция или платежния документ за внесенат</w:t>
      </w:r>
      <w:r w:rsidR="00E807EE" w:rsidRPr="00330995">
        <w:rPr>
          <w:rStyle w:val="FontStyle31"/>
          <w:sz w:val="24"/>
          <w:szCs w:val="24"/>
        </w:rPr>
        <w:t xml:space="preserve">а по банков път гаранция за или </w:t>
      </w:r>
      <w:r w:rsidR="00E93DE0" w:rsidRPr="00330995">
        <w:rPr>
          <w:rStyle w:val="FontStyle31"/>
          <w:sz w:val="24"/>
          <w:szCs w:val="24"/>
        </w:rPr>
        <w:t>застрахователната полица изпълнение на договора при неговото сключване.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При представяне на гаранцията изрично се посочва договора за обществена поръчка.</w:t>
      </w:r>
    </w:p>
    <w:p w:rsidR="002A3BDF" w:rsidRPr="00330995" w:rsidRDefault="00E807EE" w:rsidP="002A3BDF">
      <w:pPr>
        <w:tabs>
          <w:tab w:val="left" w:pos="567"/>
        </w:tabs>
        <w:ind w:firstLine="720"/>
        <w:jc w:val="both"/>
        <w:rPr>
          <w:b/>
        </w:rPr>
      </w:pPr>
      <w:r w:rsidRPr="00836C38">
        <w:rPr>
          <w:rStyle w:val="FontStyle31"/>
          <w:sz w:val="24"/>
          <w:szCs w:val="24"/>
        </w:rPr>
        <w:t xml:space="preserve">5. </w:t>
      </w:r>
      <w:r w:rsidR="00E93DE0" w:rsidRPr="00836C38">
        <w:rPr>
          <w:rStyle w:val="FontStyle31"/>
          <w:sz w:val="24"/>
          <w:szCs w:val="24"/>
        </w:rPr>
        <w:t>При представяне на гаранцията във вид на платежното нареждане - паричната сума се внася по следната сметка на Възложителя:</w:t>
      </w:r>
      <w:r w:rsidR="00836C38" w:rsidRPr="00836C38">
        <w:rPr>
          <w:rStyle w:val="FontStyle31"/>
          <w:sz w:val="24"/>
          <w:szCs w:val="24"/>
        </w:rPr>
        <w:t xml:space="preserve"> </w:t>
      </w:r>
      <w:r w:rsidR="002A3BDF" w:rsidRPr="00836C38">
        <w:rPr>
          <w:b/>
          <w:color w:val="000000"/>
        </w:rPr>
        <w:t>BG</w:t>
      </w:r>
      <w:r w:rsidR="003F6F5A">
        <w:rPr>
          <w:b/>
          <w:color w:val="000000"/>
        </w:rPr>
        <w:t>14</w:t>
      </w:r>
      <w:r w:rsidR="003F6F5A">
        <w:rPr>
          <w:b/>
          <w:color w:val="000000"/>
          <w:lang w:val="en-US"/>
        </w:rPr>
        <w:t>CECB979010E7859001</w:t>
      </w:r>
      <w:r w:rsidR="002A3BDF" w:rsidRPr="00836C38">
        <w:rPr>
          <w:b/>
          <w:color w:val="000000"/>
        </w:rPr>
        <w:t xml:space="preserve"> BIC:</w:t>
      </w:r>
      <w:r w:rsidR="003F6F5A">
        <w:rPr>
          <w:b/>
          <w:color w:val="000000"/>
          <w:lang w:val="en-US"/>
        </w:rPr>
        <w:t>CECBBGSF</w:t>
      </w:r>
      <w:r w:rsidR="002A3BDF" w:rsidRPr="00836C38">
        <w:rPr>
          <w:b/>
          <w:color w:val="000000"/>
        </w:rPr>
        <w:t xml:space="preserve"> банка: </w:t>
      </w:r>
      <w:r w:rsidR="003F6F5A">
        <w:rPr>
          <w:b/>
          <w:color w:val="000000"/>
        </w:rPr>
        <w:t>ЦКБ АД</w:t>
      </w:r>
      <w:r w:rsidR="002A3BDF" w:rsidRPr="00836C38">
        <w:rPr>
          <w:b/>
          <w:color w:val="000000"/>
        </w:rPr>
        <w:t xml:space="preserve"> офис – гр.</w:t>
      </w:r>
      <w:r w:rsidR="003F6F5A">
        <w:rPr>
          <w:b/>
          <w:color w:val="000000"/>
        </w:rPr>
        <w:t>Мездра</w:t>
      </w:r>
      <w:r w:rsidR="002A3BDF" w:rsidRPr="00836C38">
        <w:rPr>
          <w:b/>
          <w:color w:val="000000"/>
        </w:rPr>
        <w:t>.</w:t>
      </w:r>
      <w:r w:rsidR="002A3BDF" w:rsidRPr="00330995">
        <w:rPr>
          <w:b/>
        </w:rPr>
        <w:tab/>
      </w:r>
    </w:p>
    <w:p w:rsidR="00E93DE0" w:rsidRPr="00836C38" w:rsidRDefault="002A3BDF" w:rsidP="002A3BDF">
      <w:pPr>
        <w:widowControl/>
        <w:tabs>
          <w:tab w:val="left" w:pos="567"/>
        </w:tabs>
        <w:autoSpaceDE/>
        <w:autoSpaceDN/>
        <w:adjustRightInd/>
        <w:jc w:val="both"/>
        <w:rPr>
          <w:rStyle w:val="FontStyle31"/>
          <w:sz w:val="24"/>
          <w:szCs w:val="24"/>
        </w:rPr>
      </w:pPr>
      <w:r w:rsidRPr="00330995">
        <w:rPr>
          <w:rStyle w:val="FontStyle31"/>
          <w:sz w:val="24"/>
          <w:szCs w:val="24"/>
        </w:rPr>
        <w:tab/>
      </w:r>
      <w:r w:rsidR="00E93DE0" w:rsidRPr="00836C38">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r w:rsidR="00836C38" w:rsidRPr="00836C38">
        <w:rPr>
          <w:rStyle w:val="FontStyle31"/>
          <w:sz w:val="24"/>
          <w:szCs w:val="24"/>
        </w:rPr>
        <w:t xml:space="preserve"> </w:t>
      </w:r>
      <w:r w:rsidR="00D67395" w:rsidRPr="00836C38">
        <w:rPr>
          <w:rStyle w:val="FontStyle31"/>
          <w:sz w:val="24"/>
          <w:szCs w:val="24"/>
        </w:rPr>
        <w:t xml:space="preserve">безусловна и неотменима </w:t>
      </w:r>
      <w:r w:rsidR="00E93DE0" w:rsidRPr="00836C38">
        <w:rPr>
          <w:rStyle w:val="FontStyle31"/>
          <w:sz w:val="24"/>
          <w:szCs w:val="24"/>
        </w:rPr>
        <w:t xml:space="preserve">в полза на </w:t>
      </w:r>
      <w:r w:rsidR="00CA702D" w:rsidRPr="00836C38">
        <w:rPr>
          <w:rStyle w:val="FontStyle31"/>
          <w:sz w:val="24"/>
          <w:szCs w:val="24"/>
        </w:rPr>
        <w:t xml:space="preserve">ТП </w:t>
      </w:r>
      <w:r w:rsidR="007D0A2F" w:rsidRPr="00836C38">
        <w:rPr>
          <w:lang w:eastAsia="en-US"/>
        </w:rPr>
        <w:t>ДГС-</w:t>
      </w:r>
      <w:r w:rsidRPr="00836C38">
        <w:rPr>
          <w:lang w:eastAsia="en-US"/>
        </w:rPr>
        <w:t>гр.</w:t>
      </w:r>
      <w:r w:rsidR="003F6F5A">
        <w:rPr>
          <w:lang w:eastAsia="en-US"/>
        </w:rPr>
        <w:t>Мездра</w:t>
      </w:r>
      <w:r w:rsidR="00E93DE0" w:rsidRPr="00836C38">
        <w:rPr>
          <w:rStyle w:val="FontStyle31"/>
          <w:sz w:val="24"/>
          <w:szCs w:val="24"/>
        </w:rPr>
        <w:t>;</w:t>
      </w:r>
    </w:p>
    <w:p w:rsidR="00E93DE0" w:rsidRPr="00330995" w:rsidRDefault="00836C38" w:rsidP="00836C38">
      <w:pPr>
        <w:tabs>
          <w:tab w:val="left" w:pos="567"/>
        </w:tabs>
        <w:jc w:val="both"/>
        <w:rPr>
          <w:rStyle w:val="FontStyle31"/>
          <w:sz w:val="24"/>
          <w:szCs w:val="24"/>
        </w:rPr>
      </w:pPr>
      <w:r>
        <w:rPr>
          <w:rStyle w:val="FontStyle31"/>
          <w:sz w:val="24"/>
          <w:szCs w:val="24"/>
        </w:rPr>
        <w:tab/>
      </w:r>
      <w:r w:rsidR="00E807EE" w:rsidRPr="00330995">
        <w:rPr>
          <w:rStyle w:val="FontStyle31"/>
          <w:sz w:val="24"/>
          <w:szCs w:val="24"/>
        </w:rPr>
        <w:t xml:space="preserve">- </w:t>
      </w:r>
      <w:r w:rsidR="00E93DE0" w:rsidRPr="00330995">
        <w:rPr>
          <w:rStyle w:val="FontStyle31"/>
          <w:sz w:val="24"/>
          <w:szCs w:val="24"/>
        </w:rPr>
        <w:t>със срок на валидност най-малко 30 дни след срока на изпълнение на договора;</w:t>
      </w:r>
    </w:p>
    <w:p w:rsidR="00836C38" w:rsidRDefault="002A3BDF" w:rsidP="00684A00">
      <w:pPr>
        <w:tabs>
          <w:tab w:val="left" w:pos="567"/>
        </w:tabs>
        <w:jc w:val="both"/>
        <w:rPr>
          <w:rStyle w:val="FontStyle28"/>
          <w:sz w:val="24"/>
          <w:szCs w:val="24"/>
        </w:rPr>
      </w:pPr>
      <w:r w:rsidRPr="00330995">
        <w:rPr>
          <w:rStyle w:val="FontStyle31"/>
          <w:sz w:val="24"/>
          <w:szCs w:val="24"/>
        </w:rPr>
        <w:tab/>
      </w:r>
      <w:r w:rsidR="00E93DE0" w:rsidRPr="00330995">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E93DE0" w:rsidRPr="00330995" w:rsidRDefault="00836C38" w:rsidP="00836C38">
      <w:pPr>
        <w:tabs>
          <w:tab w:val="left" w:pos="567"/>
        </w:tabs>
        <w:spacing w:before="240"/>
        <w:jc w:val="both"/>
        <w:rPr>
          <w:rStyle w:val="FontStyle28"/>
          <w:sz w:val="24"/>
          <w:szCs w:val="24"/>
        </w:rPr>
      </w:pPr>
      <w:r>
        <w:rPr>
          <w:rStyle w:val="FontStyle28"/>
          <w:sz w:val="24"/>
          <w:szCs w:val="24"/>
        </w:rPr>
        <w:tab/>
      </w:r>
      <w:r w:rsidR="00E93DE0" w:rsidRPr="00330995">
        <w:rPr>
          <w:rStyle w:val="FontStyle28"/>
          <w:sz w:val="24"/>
          <w:szCs w:val="24"/>
        </w:rPr>
        <w:t>Задържане и освобождаване на гаранцията:</w:t>
      </w:r>
    </w:p>
    <w:p w:rsidR="00E93DE0" w:rsidRPr="00330995" w:rsidRDefault="00E93DE0"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93DE0" w:rsidRPr="00330995" w:rsidRDefault="00E93DE0" w:rsidP="00BF7EEB">
      <w:pPr>
        <w:tabs>
          <w:tab w:val="left" w:pos="567"/>
        </w:tabs>
        <w:jc w:val="both"/>
        <w:rPr>
          <w:sz w:val="28"/>
          <w:szCs w:val="28"/>
        </w:rPr>
      </w:pPr>
    </w:p>
    <w:p w:rsidR="00E93DE0" w:rsidRPr="00330995" w:rsidRDefault="006F1863" w:rsidP="002A3BDF">
      <w:pPr>
        <w:tabs>
          <w:tab w:val="left" w:pos="567"/>
        </w:tabs>
        <w:spacing w:after="240"/>
        <w:ind w:firstLine="567"/>
        <w:jc w:val="both"/>
        <w:rPr>
          <w:rStyle w:val="FontStyle28"/>
          <w:sz w:val="24"/>
          <w:szCs w:val="24"/>
        </w:rPr>
      </w:pPr>
      <w:r w:rsidRPr="00330995">
        <w:rPr>
          <w:rStyle w:val="FontStyle28"/>
          <w:sz w:val="24"/>
          <w:szCs w:val="24"/>
        </w:rPr>
        <w:t xml:space="preserve">ХV. </w:t>
      </w:r>
      <w:r w:rsidR="00E93DE0" w:rsidRPr="00330995">
        <w:rPr>
          <w:rStyle w:val="FontStyle28"/>
          <w:sz w:val="24"/>
          <w:szCs w:val="24"/>
        </w:rPr>
        <w:t>РАЗЯСНЕНИЯ ПО ДОКУМЕНТАЦИЯТА ЗА УЧАСТИЕ</w:t>
      </w:r>
    </w:p>
    <w:p w:rsidR="00E93DE0" w:rsidRPr="00330995" w:rsidRDefault="002A3BDF" w:rsidP="002A3BDF">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5</w:t>
      </w:r>
      <w:r w:rsidR="00684A00">
        <w:rPr>
          <w:rStyle w:val="FontStyle31"/>
          <w:sz w:val="24"/>
          <w:szCs w:val="24"/>
        </w:rPr>
        <w:t>/пет/</w:t>
      </w:r>
      <w:r w:rsidR="00E93DE0"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CF5FFF" w:rsidRPr="00330995" w:rsidRDefault="002A3BDF" w:rsidP="002A3BDF">
      <w:pPr>
        <w:tabs>
          <w:tab w:val="left" w:pos="567"/>
        </w:tabs>
        <w:jc w:val="both"/>
      </w:pPr>
      <w:r w:rsidRPr="00330995">
        <w:rPr>
          <w:rStyle w:val="FontStyle31"/>
          <w:sz w:val="24"/>
          <w:szCs w:val="24"/>
        </w:rPr>
        <w:tab/>
      </w:r>
      <w:r w:rsidR="00E93DE0" w:rsidRPr="00330995">
        <w:rPr>
          <w:rStyle w:val="FontStyle31"/>
          <w:sz w:val="24"/>
          <w:szCs w:val="24"/>
        </w:rPr>
        <w:t>Възложителят се задължава да отговори на полученото искане за разяснение в 3 (три) дневен с</w:t>
      </w:r>
      <w:r w:rsidR="00D5637B" w:rsidRPr="00330995">
        <w:rPr>
          <w:rStyle w:val="FontStyle31"/>
          <w:sz w:val="24"/>
          <w:szCs w:val="24"/>
        </w:rPr>
        <w:t xml:space="preserve">рок от постъпване на въпросите на </w:t>
      </w:r>
      <w:r w:rsidRPr="00330995">
        <w:rPr>
          <w:color w:val="000000"/>
        </w:rPr>
        <w:t>Адрес на профила на купувача.</w:t>
      </w:r>
      <w:r w:rsidRPr="00330995">
        <w:tab/>
      </w:r>
      <w:r w:rsidR="00F50317" w:rsidRPr="00330995">
        <w:t>За обявя</w:t>
      </w:r>
      <w:r w:rsidR="00CF5FFF" w:rsidRPr="00330995">
        <w:t>ването на резултатите от работата на комисия</w:t>
      </w:r>
      <w:r w:rsidRPr="00330995">
        <w:t>та, основанията за прекратяване</w:t>
      </w:r>
      <w:r w:rsidR="00CF5FFF" w:rsidRPr="00330995">
        <w:t>,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F5FFF" w:rsidRPr="00330995" w:rsidRDefault="002A3BD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r>
      <w:r w:rsidR="00CF5FFF" w:rsidRPr="00330995">
        <w:rPr>
          <w:rFonts w:ascii="Times New Roman" w:hAnsi="Times New Roman"/>
          <w:sz w:val="24"/>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CF5FFF" w:rsidRPr="00330995" w:rsidSect="00050589">
      <w:type w:val="continuous"/>
      <w:pgSz w:w="11905" w:h="16837"/>
      <w:pgMar w:top="932" w:right="1409" w:bottom="1440" w:left="1618" w:header="708" w:footer="708"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C1" w:rsidRDefault="00D777C1">
      <w:r>
        <w:separator/>
      </w:r>
    </w:p>
  </w:endnote>
  <w:endnote w:type="continuationSeparator" w:id="0">
    <w:p w:rsidR="00D777C1" w:rsidRDefault="00D7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C1" w:rsidRDefault="00D777C1">
      <w:r>
        <w:separator/>
      </w:r>
    </w:p>
  </w:footnote>
  <w:footnote w:type="continuationSeparator" w:id="0">
    <w:p w:rsidR="00D777C1" w:rsidRDefault="00D7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9FE0631"/>
    <w:multiLevelType w:val="hybridMultilevel"/>
    <w:tmpl w:val="FDFC5E0E"/>
    <w:lvl w:ilvl="0" w:tplc="2294D50E">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0">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3"/>
  </w:num>
  <w:num w:numId="6">
    <w:abstractNumId w:val="8"/>
  </w:num>
  <w:num w:numId="7">
    <w:abstractNumId w:val="9"/>
  </w:num>
  <w:num w:numId="8">
    <w:abstractNumId w:val="1"/>
  </w:num>
  <w:num w:numId="9">
    <w:abstractNumId w:val="5"/>
  </w:num>
  <w:num w:numId="10">
    <w:abstractNumId w:val="2"/>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9195D"/>
    <w:rsid w:val="000001BA"/>
    <w:rsid w:val="00003493"/>
    <w:rsid w:val="00004AFF"/>
    <w:rsid w:val="00004CAC"/>
    <w:rsid w:val="00005A64"/>
    <w:rsid w:val="00014878"/>
    <w:rsid w:val="00014B0B"/>
    <w:rsid w:val="0001601E"/>
    <w:rsid w:val="00021F2E"/>
    <w:rsid w:val="00024DCA"/>
    <w:rsid w:val="000326BE"/>
    <w:rsid w:val="00032873"/>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3CD9"/>
    <w:rsid w:val="000A2121"/>
    <w:rsid w:val="000A53ED"/>
    <w:rsid w:val="000A60FD"/>
    <w:rsid w:val="000B08E1"/>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933"/>
    <w:rsid w:val="001C4B36"/>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6666"/>
    <w:rsid w:val="00256BDF"/>
    <w:rsid w:val="0025722C"/>
    <w:rsid w:val="002579B1"/>
    <w:rsid w:val="002612E3"/>
    <w:rsid w:val="00264997"/>
    <w:rsid w:val="002716FF"/>
    <w:rsid w:val="002739A6"/>
    <w:rsid w:val="00280342"/>
    <w:rsid w:val="00284042"/>
    <w:rsid w:val="00293641"/>
    <w:rsid w:val="0029710D"/>
    <w:rsid w:val="002A3BDF"/>
    <w:rsid w:val="002B122A"/>
    <w:rsid w:val="002B2FB8"/>
    <w:rsid w:val="002B767A"/>
    <w:rsid w:val="002C3BA5"/>
    <w:rsid w:val="002D08B2"/>
    <w:rsid w:val="002D7EAE"/>
    <w:rsid w:val="002E2C01"/>
    <w:rsid w:val="002E39A7"/>
    <w:rsid w:val="002E75F4"/>
    <w:rsid w:val="002F078C"/>
    <w:rsid w:val="0030528B"/>
    <w:rsid w:val="003065BD"/>
    <w:rsid w:val="0031036E"/>
    <w:rsid w:val="003103DD"/>
    <w:rsid w:val="00311C90"/>
    <w:rsid w:val="0031284C"/>
    <w:rsid w:val="0031330F"/>
    <w:rsid w:val="00313454"/>
    <w:rsid w:val="003154EE"/>
    <w:rsid w:val="00316EED"/>
    <w:rsid w:val="00321F06"/>
    <w:rsid w:val="0032617D"/>
    <w:rsid w:val="00327250"/>
    <w:rsid w:val="00330669"/>
    <w:rsid w:val="00330995"/>
    <w:rsid w:val="003350F6"/>
    <w:rsid w:val="00335C07"/>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74A5"/>
    <w:rsid w:val="003A75AF"/>
    <w:rsid w:val="003B2414"/>
    <w:rsid w:val="003C0007"/>
    <w:rsid w:val="003C3952"/>
    <w:rsid w:val="003C65E0"/>
    <w:rsid w:val="003D2592"/>
    <w:rsid w:val="003D26B5"/>
    <w:rsid w:val="003D60BF"/>
    <w:rsid w:val="003D6500"/>
    <w:rsid w:val="003E401A"/>
    <w:rsid w:val="003E468B"/>
    <w:rsid w:val="003E7EB6"/>
    <w:rsid w:val="003F0D1C"/>
    <w:rsid w:val="003F1E23"/>
    <w:rsid w:val="003F494E"/>
    <w:rsid w:val="003F4CD1"/>
    <w:rsid w:val="003F57F3"/>
    <w:rsid w:val="003F6F5A"/>
    <w:rsid w:val="00400A7B"/>
    <w:rsid w:val="00405622"/>
    <w:rsid w:val="0040628C"/>
    <w:rsid w:val="00407BE7"/>
    <w:rsid w:val="00410291"/>
    <w:rsid w:val="00413B85"/>
    <w:rsid w:val="004140A4"/>
    <w:rsid w:val="00414EF5"/>
    <w:rsid w:val="00415D7A"/>
    <w:rsid w:val="004231D3"/>
    <w:rsid w:val="00424637"/>
    <w:rsid w:val="0042685F"/>
    <w:rsid w:val="00430500"/>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2DEF"/>
    <w:rsid w:val="004777E4"/>
    <w:rsid w:val="00480624"/>
    <w:rsid w:val="0048145C"/>
    <w:rsid w:val="00484643"/>
    <w:rsid w:val="004854DD"/>
    <w:rsid w:val="00487468"/>
    <w:rsid w:val="00495D10"/>
    <w:rsid w:val="00495FE8"/>
    <w:rsid w:val="004A104E"/>
    <w:rsid w:val="004A1E43"/>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6050"/>
    <w:rsid w:val="005069FF"/>
    <w:rsid w:val="0051106D"/>
    <w:rsid w:val="00512A06"/>
    <w:rsid w:val="005165A3"/>
    <w:rsid w:val="00521D7D"/>
    <w:rsid w:val="00523D01"/>
    <w:rsid w:val="00526C13"/>
    <w:rsid w:val="00527985"/>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E2E48"/>
    <w:rsid w:val="005E308B"/>
    <w:rsid w:val="005E6A4F"/>
    <w:rsid w:val="005E7E7A"/>
    <w:rsid w:val="005F2EDF"/>
    <w:rsid w:val="005F5125"/>
    <w:rsid w:val="0061185F"/>
    <w:rsid w:val="00614783"/>
    <w:rsid w:val="00616F55"/>
    <w:rsid w:val="0062131B"/>
    <w:rsid w:val="00621BF3"/>
    <w:rsid w:val="00623C47"/>
    <w:rsid w:val="00625098"/>
    <w:rsid w:val="00627289"/>
    <w:rsid w:val="00632C33"/>
    <w:rsid w:val="00642634"/>
    <w:rsid w:val="00643B21"/>
    <w:rsid w:val="00644096"/>
    <w:rsid w:val="00644BFE"/>
    <w:rsid w:val="00645D7F"/>
    <w:rsid w:val="00654948"/>
    <w:rsid w:val="00660FFD"/>
    <w:rsid w:val="00661720"/>
    <w:rsid w:val="00663540"/>
    <w:rsid w:val="00665C8E"/>
    <w:rsid w:val="00667FAE"/>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D2D"/>
    <w:rsid w:val="006A4844"/>
    <w:rsid w:val="006B0E02"/>
    <w:rsid w:val="006B2215"/>
    <w:rsid w:val="006B6527"/>
    <w:rsid w:val="006C2466"/>
    <w:rsid w:val="006C3216"/>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C7F"/>
    <w:rsid w:val="007373BC"/>
    <w:rsid w:val="00741560"/>
    <w:rsid w:val="00743FB8"/>
    <w:rsid w:val="00747BFF"/>
    <w:rsid w:val="00750598"/>
    <w:rsid w:val="00750A06"/>
    <w:rsid w:val="0075375E"/>
    <w:rsid w:val="00753E91"/>
    <w:rsid w:val="007562D3"/>
    <w:rsid w:val="00757523"/>
    <w:rsid w:val="00763807"/>
    <w:rsid w:val="00770CD7"/>
    <w:rsid w:val="00771625"/>
    <w:rsid w:val="00780512"/>
    <w:rsid w:val="007824A5"/>
    <w:rsid w:val="00784EA3"/>
    <w:rsid w:val="007926E8"/>
    <w:rsid w:val="00792E10"/>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699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5289"/>
    <w:rsid w:val="008925C4"/>
    <w:rsid w:val="00895F18"/>
    <w:rsid w:val="00896246"/>
    <w:rsid w:val="008A055B"/>
    <w:rsid w:val="008A2663"/>
    <w:rsid w:val="008A2A15"/>
    <w:rsid w:val="008A4178"/>
    <w:rsid w:val="008A5DC8"/>
    <w:rsid w:val="008B3A33"/>
    <w:rsid w:val="008B6DE1"/>
    <w:rsid w:val="008C0B67"/>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63F8"/>
    <w:rsid w:val="00936C09"/>
    <w:rsid w:val="00936CEC"/>
    <w:rsid w:val="009372A7"/>
    <w:rsid w:val="00937CA0"/>
    <w:rsid w:val="00940F60"/>
    <w:rsid w:val="00942491"/>
    <w:rsid w:val="00946A62"/>
    <w:rsid w:val="00952A5E"/>
    <w:rsid w:val="00956140"/>
    <w:rsid w:val="009630BF"/>
    <w:rsid w:val="00964403"/>
    <w:rsid w:val="00972BA9"/>
    <w:rsid w:val="00975625"/>
    <w:rsid w:val="00977F38"/>
    <w:rsid w:val="00981822"/>
    <w:rsid w:val="00982632"/>
    <w:rsid w:val="009909B6"/>
    <w:rsid w:val="009941D8"/>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438F"/>
    <w:rsid w:val="009D74FF"/>
    <w:rsid w:val="009E3D61"/>
    <w:rsid w:val="009F1EF1"/>
    <w:rsid w:val="009F2104"/>
    <w:rsid w:val="00A0138C"/>
    <w:rsid w:val="00A018CA"/>
    <w:rsid w:val="00A0251B"/>
    <w:rsid w:val="00A1060B"/>
    <w:rsid w:val="00A12DDB"/>
    <w:rsid w:val="00A13C77"/>
    <w:rsid w:val="00A2367C"/>
    <w:rsid w:val="00A31534"/>
    <w:rsid w:val="00A318F9"/>
    <w:rsid w:val="00A33864"/>
    <w:rsid w:val="00A33CAB"/>
    <w:rsid w:val="00A36E8A"/>
    <w:rsid w:val="00A45950"/>
    <w:rsid w:val="00A4665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2886"/>
    <w:rsid w:val="00B67A53"/>
    <w:rsid w:val="00B71D6D"/>
    <w:rsid w:val="00B74265"/>
    <w:rsid w:val="00B7520A"/>
    <w:rsid w:val="00B81360"/>
    <w:rsid w:val="00B8324F"/>
    <w:rsid w:val="00B83348"/>
    <w:rsid w:val="00B87F94"/>
    <w:rsid w:val="00B92DE5"/>
    <w:rsid w:val="00B930D7"/>
    <w:rsid w:val="00B957C4"/>
    <w:rsid w:val="00B96CF2"/>
    <w:rsid w:val="00BA21BB"/>
    <w:rsid w:val="00BA38E9"/>
    <w:rsid w:val="00BA50D9"/>
    <w:rsid w:val="00BA701E"/>
    <w:rsid w:val="00BB07D0"/>
    <w:rsid w:val="00BB208B"/>
    <w:rsid w:val="00BB4368"/>
    <w:rsid w:val="00BB4D06"/>
    <w:rsid w:val="00BB52E2"/>
    <w:rsid w:val="00BC4BD0"/>
    <w:rsid w:val="00BC519D"/>
    <w:rsid w:val="00BC5BE8"/>
    <w:rsid w:val="00BD0152"/>
    <w:rsid w:val="00BD3CBE"/>
    <w:rsid w:val="00BD7C30"/>
    <w:rsid w:val="00BE250B"/>
    <w:rsid w:val="00BF3C0D"/>
    <w:rsid w:val="00BF7EEB"/>
    <w:rsid w:val="00C0556C"/>
    <w:rsid w:val="00C06A2E"/>
    <w:rsid w:val="00C06B5A"/>
    <w:rsid w:val="00C169E0"/>
    <w:rsid w:val="00C20CDF"/>
    <w:rsid w:val="00C219DA"/>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66E4"/>
    <w:rsid w:val="00C72BCF"/>
    <w:rsid w:val="00C73025"/>
    <w:rsid w:val="00C73AF5"/>
    <w:rsid w:val="00C73C1A"/>
    <w:rsid w:val="00C76D95"/>
    <w:rsid w:val="00C85BF7"/>
    <w:rsid w:val="00C870AE"/>
    <w:rsid w:val="00C874C8"/>
    <w:rsid w:val="00C90D2B"/>
    <w:rsid w:val="00C93C50"/>
    <w:rsid w:val="00C94ED4"/>
    <w:rsid w:val="00C97DF4"/>
    <w:rsid w:val="00CA2E26"/>
    <w:rsid w:val="00CA3CF3"/>
    <w:rsid w:val="00CA702D"/>
    <w:rsid w:val="00CB485F"/>
    <w:rsid w:val="00CB68B4"/>
    <w:rsid w:val="00CC336A"/>
    <w:rsid w:val="00CC6A8B"/>
    <w:rsid w:val="00CD5C5E"/>
    <w:rsid w:val="00CE0F19"/>
    <w:rsid w:val="00CE124A"/>
    <w:rsid w:val="00CE1D05"/>
    <w:rsid w:val="00CE27F4"/>
    <w:rsid w:val="00CE2E32"/>
    <w:rsid w:val="00CE4903"/>
    <w:rsid w:val="00CF0FD9"/>
    <w:rsid w:val="00CF124C"/>
    <w:rsid w:val="00CF1AFE"/>
    <w:rsid w:val="00CF1E02"/>
    <w:rsid w:val="00CF3267"/>
    <w:rsid w:val="00CF4BC8"/>
    <w:rsid w:val="00CF5832"/>
    <w:rsid w:val="00CF5FFF"/>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62E"/>
    <w:rsid w:val="00D31180"/>
    <w:rsid w:val="00D31EA3"/>
    <w:rsid w:val="00D325C7"/>
    <w:rsid w:val="00D32B63"/>
    <w:rsid w:val="00D34EAD"/>
    <w:rsid w:val="00D35A18"/>
    <w:rsid w:val="00D36CBB"/>
    <w:rsid w:val="00D37C2A"/>
    <w:rsid w:val="00D42066"/>
    <w:rsid w:val="00D54175"/>
    <w:rsid w:val="00D56317"/>
    <w:rsid w:val="00D5637B"/>
    <w:rsid w:val="00D56403"/>
    <w:rsid w:val="00D5666F"/>
    <w:rsid w:val="00D56F83"/>
    <w:rsid w:val="00D572DE"/>
    <w:rsid w:val="00D63E54"/>
    <w:rsid w:val="00D6592A"/>
    <w:rsid w:val="00D6635C"/>
    <w:rsid w:val="00D67395"/>
    <w:rsid w:val="00D719F7"/>
    <w:rsid w:val="00D7314B"/>
    <w:rsid w:val="00D777C1"/>
    <w:rsid w:val="00D81366"/>
    <w:rsid w:val="00D8207C"/>
    <w:rsid w:val="00D84940"/>
    <w:rsid w:val="00D8516B"/>
    <w:rsid w:val="00D863F5"/>
    <w:rsid w:val="00D8715C"/>
    <w:rsid w:val="00D913AD"/>
    <w:rsid w:val="00D93275"/>
    <w:rsid w:val="00D93F3A"/>
    <w:rsid w:val="00D956A1"/>
    <w:rsid w:val="00D96110"/>
    <w:rsid w:val="00DA09C0"/>
    <w:rsid w:val="00DA14E4"/>
    <w:rsid w:val="00DA4C6F"/>
    <w:rsid w:val="00DA61F6"/>
    <w:rsid w:val="00DA6B0B"/>
    <w:rsid w:val="00DB02C5"/>
    <w:rsid w:val="00DB06D2"/>
    <w:rsid w:val="00DB2299"/>
    <w:rsid w:val="00DB24B2"/>
    <w:rsid w:val="00DB407B"/>
    <w:rsid w:val="00DB64C8"/>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708B"/>
    <w:rsid w:val="00DF777D"/>
    <w:rsid w:val="00E06390"/>
    <w:rsid w:val="00E063B4"/>
    <w:rsid w:val="00E063C3"/>
    <w:rsid w:val="00E129DB"/>
    <w:rsid w:val="00E20363"/>
    <w:rsid w:val="00E227E1"/>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E62"/>
    <w:rsid w:val="00EC4233"/>
    <w:rsid w:val="00EC5B53"/>
    <w:rsid w:val="00ED2367"/>
    <w:rsid w:val="00ED3E00"/>
    <w:rsid w:val="00ED43A3"/>
    <w:rsid w:val="00ED6A7C"/>
    <w:rsid w:val="00ED7835"/>
    <w:rsid w:val="00EE08CC"/>
    <w:rsid w:val="00EE6B8D"/>
    <w:rsid w:val="00EE6BA3"/>
    <w:rsid w:val="00EE7B7F"/>
    <w:rsid w:val="00EF0EF5"/>
    <w:rsid w:val="00EF2D52"/>
    <w:rsid w:val="00F023E0"/>
    <w:rsid w:val="00F03795"/>
    <w:rsid w:val="00F04124"/>
    <w:rsid w:val="00F05834"/>
    <w:rsid w:val="00F07625"/>
    <w:rsid w:val="00F07A4E"/>
    <w:rsid w:val="00F10ED0"/>
    <w:rsid w:val="00F15F9D"/>
    <w:rsid w:val="00F20691"/>
    <w:rsid w:val="00F2557C"/>
    <w:rsid w:val="00F25C59"/>
    <w:rsid w:val="00F268EA"/>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B4F"/>
    <w:rsid w:val="00F969A8"/>
    <w:rsid w:val="00FA2316"/>
    <w:rsid w:val="00FB1CFA"/>
    <w:rsid w:val="00FB36EB"/>
    <w:rsid w:val="00FC2EDB"/>
    <w:rsid w:val="00FC6A29"/>
    <w:rsid w:val="00FD0308"/>
    <w:rsid w:val="00FD03BB"/>
    <w:rsid w:val="00FD30A5"/>
    <w:rsid w:val="00FD4DB2"/>
    <w:rsid w:val="00FE43C4"/>
    <w:rsid w:val="00FE687A"/>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880">
      <w:bodyDiv w:val="1"/>
      <w:marLeft w:val="0"/>
      <w:marRight w:val="0"/>
      <w:marTop w:val="0"/>
      <w:marBottom w:val="0"/>
      <w:divBdr>
        <w:top w:val="none" w:sz="0" w:space="0" w:color="auto"/>
        <w:left w:val="none" w:sz="0" w:space="0" w:color="auto"/>
        <w:bottom w:val="none" w:sz="0" w:space="0" w:color="auto"/>
        <w:right w:val="none" w:sz="0" w:space="0" w:color="auto"/>
      </w:divBdr>
    </w:div>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016077997">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op3-app1.aop.bg:7778/portal/page?_pageid=93,1660363&amp;_dad=portal&amp;_schema=PORT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B0CC-1E2F-4369-A927-0CBAC50B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7181</Words>
  <Characters>40936</Characters>
  <Application>Microsoft Office Word</Application>
  <DocSecurity>0</DocSecurity>
  <Lines>341</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48021</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Accountant</cp:lastModifiedBy>
  <cp:revision>84</cp:revision>
  <cp:lastPrinted>2019-01-07T12:17:00Z</cp:lastPrinted>
  <dcterms:created xsi:type="dcterms:W3CDTF">2018-10-18T06:08:00Z</dcterms:created>
  <dcterms:modified xsi:type="dcterms:W3CDTF">2019-01-23T08:45:00Z</dcterms:modified>
</cp:coreProperties>
</file>